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E" w:rsidRPr="0084211F" w:rsidRDefault="0098187E" w:rsidP="0084211F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Pr="0084211F" w:rsidRDefault="0098187E" w:rsidP="0098187E">
      <w:pPr>
        <w:jc w:val="center"/>
        <w:rPr>
          <w:sz w:val="28"/>
          <w:szCs w:val="32"/>
        </w:rPr>
      </w:pPr>
      <w:r w:rsidRPr="0084211F">
        <w:rPr>
          <w:sz w:val="28"/>
          <w:szCs w:val="32"/>
        </w:rPr>
        <w:t>Российская Федерация</w:t>
      </w:r>
    </w:p>
    <w:p w:rsidR="0098187E" w:rsidRPr="0084211F" w:rsidRDefault="0098187E" w:rsidP="0098187E">
      <w:pPr>
        <w:jc w:val="center"/>
        <w:rPr>
          <w:sz w:val="28"/>
          <w:szCs w:val="32"/>
        </w:rPr>
      </w:pPr>
      <w:r w:rsidRPr="0084211F">
        <w:rPr>
          <w:sz w:val="28"/>
          <w:szCs w:val="32"/>
        </w:rPr>
        <w:t>Свердловская область</w:t>
      </w:r>
    </w:p>
    <w:p w:rsidR="006D09C5" w:rsidRPr="0084211F" w:rsidRDefault="006D09C5" w:rsidP="006D09C5">
      <w:pPr>
        <w:jc w:val="center"/>
        <w:rPr>
          <w:b/>
          <w:sz w:val="28"/>
          <w:szCs w:val="32"/>
        </w:rPr>
      </w:pPr>
      <w:r w:rsidRPr="0084211F">
        <w:rPr>
          <w:b/>
          <w:sz w:val="28"/>
          <w:szCs w:val="32"/>
        </w:rPr>
        <w:t>Глава Байкаловского сельского поселения</w:t>
      </w:r>
    </w:p>
    <w:p w:rsidR="006D09C5" w:rsidRPr="0084211F" w:rsidRDefault="006D09C5" w:rsidP="006D09C5">
      <w:pPr>
        <w:jc w:val="center"/>
        <w:rPr>
          <w:b/>
          <w:sz w:val="28"/>
          <w:szCs w:val="32"/>
        </w:rPr>
      </w:pPr>
      <w:r w:rsidRPr="0084211F">
        <w:rPr>
          <w:b/>
          <w:sz w:val="28"/>
          <w:szCs w:val="32"/>
        </w:rPr>
        <w:t>Байкаловского муниципального района</w:t>
      </w:r>
    </w:p>
    <w:p w:rsidR="006D09C5" w:rsidRPr="0084211F" w:rsidRDefault="006D09C5" w:rsidP="006D09C5">
      <w:pPr>
        <w:jc w:val="center"/>
        <w:rPr>
          <w:b/>
          <w:sz w:val="28"/>
          <w:szCs w:val="32"/>
        </w:rPr>
      </w:pPr>
      <w:r w:rsidRPr="0084211F">
        <w:rPr>
          <w:b/>
          <w:sz w:val="28"/>
          <w:szCs w:val="32"/>
        </w:rPr>
        <w:t xml:space="preserve">Свердловской области </w:t>
      </w:r>
    </w:p>
    <w:p w:rsidR="006D09C5" w:rsidRPr="0084211F" w:rsidRDefault="006D09C5" w:rsidP="006D09C5">
      <w:pPr>
        <w:jc w:val="center"/>
        <w:rPr>
          <w:b/>
          <w:sz w:val="28"/>
          <w:szCs w:val="32"/>
        </w:rPr>
      </w:pPr>
    </w:p>
    <w:p w:rsidR="00F34CC4" w:rsidRPr="0084211F" w:rsidRDefault="00F34CC4" w:rsidP="00F34CC4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84211F">
        <w:rPr>
          <w:b/>
          <w:sz w:val="24"/>
          <w:szCs w:val="28"/>
        </w:rPr>
        <w:t>ПОСТАНОВЛЕНИЕ</w:t>
      </w:r>
    </w:p>
    <w:p w:rsidR="00F34CC4" w:rsidRPr="0084211F" w:rsidRDefault="00F34CC4" w:rsidP="00F34CC4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F34CC4" w:rsidRPr="0084211F" w:rsidRDefault="00F34CC4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211F">
        <w:rPr>
          <w:sz w:val="28"/>
          <w:szCs w:val="28"/>
        </w:rPr>
        <w:t>от  00.00.2023  № 00-п</w:t>
      </w:r>
    </w:p>
    <w:p w:rsidR="006D09C5" w:rsidRPr="0084211F" w:rsidRDefault="006D09C5" w:rsidP="0098187E">
      <w:pPr>
        <w:jc w:val="center"/>
        <w:rPr>
          <w:sz w:val="24"/>
          <w:szCs w:val="28"/>
        </w:rPr>
      </w:pPr>
    </w:p>
    <w:p w:rsidR="00F34CC4" w:rsidRPr="00F34CC4" w:rsidRDefault="00F34CC4" w:rsidP="00F34CC4">
      <w:pPr>
        <w:jc w:val="center"/>
        <w:rPr>
          <w:bCs/>
          <w:sz w:val="28"/>
          <w:szCs w:val="28"/>
        </w:rPr>
      </w:pPr>
      <w:r w:rsidRPr="00F34CC4">
        <w:rPr>
          <w:bCs/>
          <w:sz w:val="28"/>
          <w:szCs w:val="28"/>
        </w:rPr>
        <w:t>Об утверждении Порядка проведения инвентаризации мест захоронений</w:t>
      </w:r>
    </w:p>
    <w:p w:rsidR="00F20188" w:rsidRPr="00F20188" w:rsidRDefault="00F20188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0188">
        <w:rPr>
          <w:sz w:val="28"/>
          <w:szCs w:val="28"/>
        </w:rPr>
        <w:t xml:space="preserve">на </w:t>
      </w:r>
      <w:r w:rsidR="00A80D96">
        <w:rPr>
          <w:sz w:val="28"/>
          <w:szCs w:val="28"/>
        </w:rPr>
        <w:t>кладбищах</w:t>
      </w:r>
      <w:r w:rsidRPr="00F20188">
        <w:rPr>
          <w:sz w:val="28"/>
          <w:szCs w:val="28"/>
        </w:rPr>
        <w:t xml:space="preserve"> Байкаловского сельского поселения </w:t>
      </w:r>
    </w:p>
    <w:p w:rsidR="00F20188" w:rsidRPr="00F20188" w:rsidRDefault="00F20188" w:rsidP="00F2018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20188" w:rsidRDefault="00F20188" w:rsidP="00F20188">
      <w:pPr>
        <w:ind w:firstLine="708"/>
        <w:jc w:val="both"/>
        <w:rPr>
          <w:sz w:val="28"/>
          <w:szCs w:val="28"/>
        </w:rPr>
      </w:pPr>
      <w:proofErr w:type="gramStart"/>
      <w:r w:rsidRPr="00F20188"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Pr="00F20188">
        <w:rPr>
          <w:color w:val="000000"/>
          <w:sz w:val="28"/>
          <w:szCs w:val="28"/>
        </w:rPr>
        <w:t xml:space="preserve">с целью установления порядка проведения инвентаризации мест захоронений и недопущения нарушения порядка захоронений на кладбищах Байкаловского сельского поселения, </w:t>
      </w:r>
      <w:r w:rsidRPr="00F20188">
        <w:rPr>
          <w:sz w:val="28"/>
          <w:szCs w:val="28"/>
        </w:rPr>
        <w:t>на основании Устава Байкаловского сельского поселения</w:t>
      </w:r>
      <w:proofErr w:type="gramEnd"/>
    </w:p>
    <w:p w:rsidR="00F34CC4" w:rsidRPr="00F20188" w:rsidRDefault="00F34CC4" w:rsidP="00F20188">
      <w:pPr>
        <w:ind w:firstLine="708"/>
        <w:jc w:val="both"/>
        <w:rPr>
          <w:sz w:val="28"/>
          <w:szCs w:val="28"/>
        </w:rPr>
      </w:pPr>
    </w:p>
    <w:p w:rsidR="00F34CC4" w:rsidRPr="00F34CC4" w:rsidRDefault="00F34CC4" w:rsidP="00F34CC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ПОСТАНОВЛЯЮ:</w:t>
      </w:r>
    </w:p>
    <w:p w:rsidR="00F20188" w:rsidRPr="00F20188" w:rsidRDefault="00F20188" w:rsidP="00F2018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20188" w:rsidRPr="00A80D96" w:rsidRDefault="00F20188" w:rsidP="00A80D96">
      <w:pPr>
        <w:pStyle w:val="a9"/>
        <w:ind w:firstLine="567"/>
        <w:jc w:val="both"/>
        <w:rPr>
          <w:rFonts w:eastAsia="Andale Sans UI"/>
          <w:sz w:val="28"/>
          <w:szCs w:val="28"/>
          <w:lang w:val="de-DE" w:eastAsia="ja-JP" w:bidi="fa-IR"/>
        </w:rPr>
      </w:pPr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1. </w:t>
      </w:r>
      <w:r w:rsidR="008B5CBE" w:rsidRPr="00A80D96">
        <w:rPr>
          <w:rFonts w:eastAsia="Andale Sans UI"/>
          <w:sz w:val="28"/>
          <w:szCs w:val="28"/>
          <w:lang w:eastAsia="ja-JP" w:bidi="fa-IR"/>
        </w:rPr>
        <w:t xml:space="preserve">Утвердить Порядок </w:t>
      </w:r>
      <w:proofErr w:type="spellStart"/>
      <w:r w:rsidR="008B5CBE" w:rsidRPr="00A80D96">
        <w:rPr>
          <w:rFonts w:eastAsia="Andale Sans UI"/>
          <w:sz w:val="28"/>
          <w:szCs w:val="28"/>
          <w:lang w:val="de-DE" w:eastAsia="ja-JP" w:bidi="fa-IR"/>
        </w:rPr>
        <w:t>инвентаризаци</w:t>
      </w:r>
      <w:proofErr w:type="spellEnd"/>
      <w:r w:rsidR="008B5CBE" w:rsidRPr="00A80D96">
        <w:rPr>
          <w:rFonts w:eastAsia="Andale Sans UI"/>
          <w:sz w:val="28"/>
          <w:szCs w:val="28"/>
          <w:lang w:eastAsia="ja-JP" w:bidi="fa-IR"/>
        </w:rPr>
        <w:t>и</w:t>
      </w:r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мест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захоронений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A80D96">
        <w:rPr>
          <w:rFonts w:eastAsia="Andale Sans UI"/>
          <w:sz w:val="28"/>
          <w:szCs w:val="28"/>
          <w:lang w:eastAsia="ja-JP" w:bidi="fa-IR"/>
        </w:rPr>
        <w:t xml:space="preserve">кладбищах </w:t>
      </w:r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Байкаловского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сельского</w:t>
      </w:r>
      <w:proofErr w:type="spellEnd"/>
      <w:r w:rsidRPr="00A80D9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A80D96">
        <w:rPr>
          <w:rFonts w:eastAsia="Andale Sans UI"/>
          <w:sz w:val="28"/>
          <w:szCs w:val="28"/>
          <w:lang w:val="de-DE" w:eastAsia="ja-JP" w:bidi="fa-IR"/>
        </w:rPr>
        <w:t>поселения</w:t>
      </w:r>
      <w:proofErr w:type="spellEnd"/>
      <w:r w:rsidR="00A80D96">
        <w:rPr>
          <w:rFonts w:eastAsia="Andale Sans UI"/>
          <w:sz w:val="28"/>
          <w:szCs w:val="28"/>
          <w:lang w:eastAsia="ja-JP" w:bidi="fa-IR"/>
        </w:rPr>
        <w:t xml:space="preserve"> </w:t>
      </w:r>
      <w:r w:rsidR="000C1D1C">
        <w:rPr>
          <w:rFonts w:eastAsia="Andale Sans UI"/>
          <w:sz w:val="28"/>
          <w:szCs w:val="28"/>
          <w:lang w:eastAsia="ja-JP" w:bidi="fa-IR"/>
        </w:rPr>
        <w:t>(далее-Порядок)</w:t>
      </w:r>
      <w:r w:rsidR="00D266B9" w:rsidRPr="00A80D96">
        <w:rPr>
          <w:rFonts w:eastAsia="Andale Sans UI"/>
          <w:sz w:val="28"/>
          <w:szCs w:val="28"/>
          <w:lang w:eastAsia="ja-JP" w:bidi="fa-IR"/>
        </w:rPr>
        <w:t xml:space="preserve"> (Приложение</w:t>
      </w:r>
      <w:r w:rsidR="00A80D96">
        <w:rPr>
          <w:rFonts w:eastAsia="Andale Sans UI"/>
          <w:sz w:val="28"/>
          <w:szCs w:val="28"/>
          <w:lang w:eastAsia="ja-JP" w:bidi="fa-IR"/>
        </w:rPr>
        <w:t xml:space="preserve"> </w:t>
      </w:r>
      <w:r w:rsidR="00D266B9" w:rsidRPr="00A80D96">
        <w:rPr>
          <w:rFonts w:eastAsia="Andale Sans UI"/>
          <w:sz w:val="28"/>
          <w:szCs w:val="28"/>
          <w:lang w:eastAsia="ja-JP" w:bidi="fa-IR"/>
        </w:rPr>
        <w:t>1)</w:t>
      </w:r>
      <w:r w:rsidRPr="00A80D96">
        <w:rPr>
          <w:rFonts w:eastAsia="Andale Sans UI"/>
          <w:sz w:val="28"/>
          <w:szCs w:val="28"/>
          <w:lang w:val="de-DE" w:eastAsia="ja-JP" w:bidi="fa-IR"/>
        </w:rPr>
        <w:t>.</w:t>
      </w:r>
    </w:p>
    <w:p w:rsidR="00D266B9" w:rsidRPr="00A80D96" w:rsidRDefault="00F20188" w:rsidP="00A80D9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 xml:space="preserve">2. </w:t>
      </w:r>
      <w:r w:rsidR="00D266B9" w:rsidRPr="00A80D96">
        <w:rPr>
          <w:sz w:val="28"/>
          <w:szCs w:val="28"/>
        </w:rPr>
        <w:t xml:space="preserve">Утвердить Положение о комиссии по проведению </w:t>
      </w:r>
      <w:r w:rsidR="00A80D96">
        <w:rPr>
          <w:sz w:val="28"/>
          <w:szCs w:val="28"/>
        </w:rPr>
        <w:t>инвентаризации мест захоронений</w:t>
      </w:r>
      <w:r w:rsidR="00D266B9" w:rsidRPr="00A80D96">
        <w:rPr>
          <w:sz w:val="28"/>
          <w:szCs w:val="28"/>
        </w:rPr>
        <w:t xml:space="preserve"> </w:t>
      </w:r>
      <w:r w:rsidR="00A80D96" w:rsidRPr="00F20188">
        <w:rPr>
          <w:sz w:val="28"/>
          <w:szCs w:val="28"/>
        </w:rPr>
        <w:t xml:space="preserve">на </w:t>
      </w:r>
      <w:r w:rsidR="00A80D96">
        <w:rPr>
          <w:sz w:val="28"/>
          <w:szCs w:val="28"/>
        </w:rPr>
        <w:t>кладбищах</w:t>
      </w:r>
      <w:r w:rsidR="00A80D96" w:rsidRPr="00F20188">
        <w:rPr>
          <w:sz w:val="28"/>
          <w:szCs w:val="28"/>
        </w:rPr>
        <w:t xml:space="preserve"> Байкаловского сельского поселения</w:t>
      </w:r>
      <w:r w:rsidR="00A80D96">
        <w:rPr>
          <w:sz w:val="28"/>
          <w:szCs w:val="28"/>
        </w:rPr>
        <w:t xml:space="preserve"> (Приложение </w:t>
      </w:r>
      <w:r w:rsidR="00D266B9" w:rsidRPr="00A80D96">
        <w:rPr>
          <w:sz w:val="28"/>
          <w:szCs w:val="28"/>
        </w:rPr>
        <w:t>2</w:t>
      </w:r>
      <w:r w:rsidR="00A80D96">
        <w:rPr>
          <w:sz w:val="28"/>
          <w:szCs w:val="28"/>
        </w:rPr>
        <w:t>)</w:t>
      </w:r>
      <w:r w:rsidR="00D266B9" w:rsidRPr="00A80D96">
        <w:rPr>
          <w:sz w:val="28"/>
          <w:szCs w:val="28"/>
        </w:rPr>
        <w:t>.</w:t>
      </w:r>
    </w:p>
    <w:p w:rsidR="00F20188" w:rsidRPr="00A80D96" w:rsidRDefault="00D266B9" w:rsidP="00A80D96">
      <w:pPr>
        <w:pStyle w:val="a9"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>3</w:t>
      </w:r>
      <w:r w:rsidR="00F20188" w:rsidRPr="00A80D96">
        <w:rPr>
          <w:sz w:val="28"/>
          <w:szCs w:val="28"/>
        </w:rPr>
        <w:t>.</w:t>
      </w:r>
      <w:r w:rsidRPr="00A80D96">
        <w:rPr>
          <w:sz w:val="28"/>
          <w:szCs w:val="28"/>
        </w:rPr>
        <w:t xml:space="preserve"> </w:t>
      </w:r>
      <w:r w:rsidR="00F20188" w:rsidRPr="00A80D96">
        <w:rPr>
          <w:sz w:val="28"/>
          <w:szCs w:val="28"/>
        </w:rPr>
        <w:t xml:space="preserve">Опубликовать настоящее </w:t>
      </w:r>
      <w:r w:rsidRPr="00A80D96">
        <w:rPr>
          <w:sz w:val="28"/>
          <w:szCs w:val="28"/>
        </w:rPr>
        <w:t>распоряжение</w:t>
      </w:r>
      <w:r w:rsidR="00F20188" w:rsidRPr="00A80D96">
        <w:rPr>
          <w:sz w:val="28"/>
          <w:szCs w:val="28"/>
        </w:rPr>
        <w:t xml:space="preserve"> в Информационном вестнике Байкаловского сельского поселения и на официальном сайте админи</w:t>
      </w:r>
      <w:r w:rsidRPr="00A80D96">
        <w:rPr>
          <w:sz w:val="28"/>
          <w:szCs w:val="28"/>
        </w:rPr>
        <w:t>ст</w:t>
      </w:r>
      <w:r w:rsidR="00F20188" w:rsidRPr="00A80D96">
        <w:rPr>
          <w:sz w:val="28"/>
          <w:szCs w:val="28"/>
        </w:rPr>
        <w:t xml:space="preserve">рации Байкаловского сельского поселения: </w:t>
      </w:r>
      <w:r w:rsidR="00F20188" w:rsidRPr="00A80D96">
        <w:rPr>
          <w:sz w:val="28"/>
          <w:szCs w:val="28"/>
          <w:u w:val="single"/>
        </w:rPr>
        <w:t>www.bsposelenie.ru</w:t>
      </w:r>
      <w:r w:rsidR="00F20188" w:rsidRPr="00A80D96">
        <w:rPr>
          <w:sz w:val="28"/>
          <w:szCs w:val="28"/>
        </w:rPr>
        <w:t>.</w:t>
      </w:r>
    </w:p>
    <w:p w:rsidR="000D40FB" w:rsidRPr="00A80D96" w:rsidRDefault="00D266B9" w:rsidP="00A80D96">
      <w:pPr>
        <w:pStyle w:val="a9"/>
        <w:ind w:firstLine="567"/>
        <w:jc w:val="both"/>
        <w:rPr>
          <w:sz w:val="28"/>
          <w:szCs w:val="28"/>
        </w:rPr>
      </w:pPr>
      <w:r w:rsidRPr="00A80D96">
        <w:rPr>
          <w:sz w:val="28"/>
          <w:szCs w:val="28"/>
        </w:rPr>
        <w:t>4</w:t>
      </w:r>
      <w:r w:rsidR="00F20188" w:rsidRPr="00A80D96">
        <w:rPr>
          <w:sz w:val="28"/>
          <w:szCs w:val="28"/>
        </w:rPr>
        <w:t>.</w:t>
      </w:r>
      <w:r w:rsidRPr="00A80D96">
        <w:rPr>
          <w:sz w:val="28"/>
          <w:szCs w:val="28"/>
        </w:rPr>
        <w:t xml:space="preserve"> </w:t>
      </w:r>
      <w:r w:rsidR="0098187E" w:rsidRPr="00A80D96">
        <w:rPr>
          <w:sz w:val="28"/>
          <w:szCs w:val="28"/>
        </w:rPr>
        <w:t xml:space="preserve"> Контроль над исполнением настоящего распоряжения оставляю за собой.</w:t>
      </w:r>
    </w:p>
    <w:p w:rsidR="006D09C5" w:rsidRDefault="006D09C5" w:rsidP="006D09C5">
      <w:pPr>
        <w:pStyle w:val="a9"/>
        <w:jc w:val="both"/>
        <w:rPr>
          <w:sz w:val="28"/>
          <w:szCs w:val="28"/>
        </w:rPr>
      </w:pPr>
    </w:p>
    <w:p w:rsidR="006D09C5" w:rsidRPr="006D09C5" w:rsidRDefault="006D09C5" w:rsidP="006D09C5">
      <w:pPr>
        <w:pStyle w:val="a9"/>
        <w:jc w:val="both"/>
        <w:rPr>
          <w:sz w:val="28"/>
          <w:szCs w:val="28"/>
        </w:rPr>
      </w:pPr>
    </w:p>
    <w:p w:rsidR="006D09C5" w:rsidRPr="006D09C5" w:rsidRDefault="00122063" w:rsidP="006D09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D09C5" w:rsidRPr="006D09C5">
        <w:rPr>
          <w:sz w:val="28"/>
          <w:szCs w:val="28"/>
        </w:rPr>
        <w:t xml:space="preserve"> Байкаловского сельского поселения</w:t>
      </w:r>
    </w:p>
    <w:p w:rsidR="006D09C5" w:rsidRPr="006D09C5" w:rsidRDefault="006D09C5" w:rsidP="006D09C5">
      <w:pPr>
        <w:pStyle w:val="a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>Байкаловского муниципального района</w:t>
      </w:r>
    </w:p>
    <w:p w:rsidR="006D09C5" w:rsidRDefault="006D09C5" w:rsidP="006D09C5">
      <w:pPr>
        <w:pStyle w:val="a9"/>
        <w:jc w:val="both"/>
        <w:rPr>
          <w:sz w:val="28"/>
          <w:szCs w:val="28"/>
        </w:rPr>
      </w:pPr>
      <w:r w:rsidRPr="006D09C5">
        <w:rPr>
          <w:sz w:val="28"/>
          <w:szCs w:val="28"/>
        </w:rPr>
        <w:t xml:space="preserve">Свердловской области                                                                           </w:t>
      </w:r>
      <w:r w:rsidR="00122063">
        <w:rPr>
          <w:sz w:val="28"/>
          <w:szCs w:val="28"/>
        </w:rPr>
        <w:t>П.А.Белоногов</w:t>
      </w:r>
    </w:p>
    <w:p w:rsidR="00F34CC4" w:rsidRDefault="00F34CC4" w:rsidP="006D09C5">
      <w:pPr>
        <w:pStyle w:val="a9"/>
        <w:jc w:val="both"/>
        <w:rPr>
          <w:sz w:val="28"/>
          <w:szCs w:val="28"/>
        </w:rPr>
      </w:pPr>
    </w:p>
    <w:p w:rsidR="00F47037" w:rsidRDefault="00F47037" w:rsidP="006D09C5">
      <w:pPr>
        <w:pStyle w:val="a9"/>
        <w:jc w:val="both"/>
        <w:rPr>
          <w:sz w:val="28"/>
          <w:szCs w:val="28"/>
        </w:rPr>
      </w:pPr>
    </w:p>
    <w:p w:rsidR="00F47037" w:rsidRDefault="00F47037" w:rsidP="006D09C5">
      <w:pPr>
        <w:pStyle w:val="a9"/>
        <w:jc w:val="both"/>
        <w:rPr>
          <w:sz w:val="28"/>
          <w:szCs w:val="28"/>
        </w:rPr>
      </w:pPr>
    </w:p>
    <w:p w:rsidR="0084211F" w:rsidRDefault="0084211F" w:rsidP="006D09C5">
      <w:pPr>
        <w:pStyle w:val="a9"/>
        <w:jc w:val="both"/>
        <w:rPr>
          <w:sz w:val="28"/>
          <w:szCs w:val="28"/>
        </w:rPr>
      </w:pPr>
    </w:p>
    <w:p w:rsidR="0084211F" w:rsidRDefault="0084211F" w:rsidP="006D09C5">
      <w:pPr>
        <w:pStyle w:val="a9"/>
        <w:jc w:val="both"/>
        <w:rPr>
          <w:sz w:val="28"/>
          <w:szCs w:val="28"/>
        </w:rPr>
      </w:pPr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</w:p>
    <w:p w:rsidR="00F34CC4" w:rsidRP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 w:rsidRPr="00F34CC4">
        <w:rPr>
          <w:color w:val="000000"/>
          <w:sz w:val="22"/>
          <w:szCs w:val="22"/>
          <w:lang w:eastAsia="ar-SA"/>
        </w:rPr>
        <w:lastRenderedPageBreak/>
        <w:t>Приложение №1</w:t>
      </w:r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 w:rsidRPr="00F34CC4">
        <w:rPr>
          <w:color w:val="000000"/>
          <w:sz w:val="22"/>
          <w:szCs w:val="22"/>
          <w:lang w:eastAsia="ar-SA"/>
        </w:rPr>
        <w:t>к постановлению от 00.00.2023 №</w:t>
      </w:r>
      <w:r w:rsidR="00282317">
        <w:rPr>
          <w:color w:val="000000"/>
          <w:sz w:val="22"/>
          <w:szCs w:val="22"/>
          <w:lang w:eastAsia="ar-SA"/>
        </w:rPr>
        <w:t xml:space="preserve"> </w:t>
      </w:r>
      <w:r w:rsidRPr="00F34CC4">
        <w:rPr>
          <w:color w:val="000000"/>
          <w:sz w:val="22"/>
          <w:szCs w:val="22"/>
          <w:lang w:eastAsia="ar-SA"/>
        </w:rPr>
        <w:t xml:space="preserve">00-п </w:t>
      </w:r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bCs/>
          <w:sz w:val="22"/>
          <w:szCs w:val="22"/>
        </w:rPr>
      </w:pPr>
      <w:r w:rsidRPr="00F34CC4">
        <w:rPr>
          <w:color w:val="000000"/>
          <w:sz w:val="22"/>
          <w:szCs w:val="22"/>
          <w:lang w:eastAsia="ar-SA"/>
        </w:rPr>
        <w:t>«</w:t>
      </w:r>
      <w:r w:rsidRPr="00F34CC4">
        <w:rPr>
          <w:bCs/>
          <w:sz w:val="22"/>
          <w:szCs w:val="22"/>
        </w:rPr>
        <w:t xml:space="preserve">Об утверждении Порядка проведения </w:t>
      </w:r>
    </w:p>
    <w:p w:rsidR="00F34CC4" w:rsidRDefault="00F34CC4" w:rsidP="00F34CC4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r w:rsidRPr="00F34CC4">
        <w:rPr>
          <w:bCs/>
          <w:sz w:val="22"/>
          <w:szCs w:val="22"/>
        </w:rPr>
        <w:t>инвентаризации мест захоронений</w:t>
      </w:r>
      <w:r>
        <w:rPr>
          <w:bCs/>
          <w:sz w:val="22"/>
          <w:szCs w:val="22"/>
        </w:rPr>
        <w:t xml:space="preserve"> </w:t>
      </w:r>
      <w:r w:rsidRPr="00F34CC4">
        <w:rPr>
          <w:sz w:val="22"/>
          <w:szCs w:val="22"/>
        </w:rPr>
        <w:t xml:space="preserve">на кладбищах </w:t>
      </w:r>
    </w:p>
    <w:p w:rsidR="00F34CC4" w:rsidRPr="00F34CC4" w:rsidRDefault="00F34CC4" w:rsidP="00F34CC4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r w:rsidRPr="00F34CC4">
        <w:rPr>
          <w:sz w:val="22"/>
          <w:szCs w:val="22"/>
        </w:rPr>
        <w:t>Байкаловского сельского поселения</w:t>
      </w:r>
      <w:r>
        <w:rPr>
          <w:sz w:val="22"/>
          <w:szCs w:val="22"/>
        </w:rPr>
        <w:t>»</w:t>
      </w:r>
      <w:r w:rsidRPr="00F34CC4">
        <w:rPr>
          <w:sz w:val="22"/>
          <w:szCs w:val="22"/>
        </w:rPr>
        <w:t xml:space="preserve"> </w:t>
      </w:r>
    </w:p>
    <w:p w:rsidR="00F34CC4" w:rsidRPr="00F34CC4" w:rsidRDefault="00F34CC4" w:rsidP="00F34CC4">
      <w:pPr>
        <w:tabs>
          <w:tab w:val="left" w:pos="7500"/>
        </w:tabs>
        <w:ind w:left="5387"/>
        <w:rPr>
          <w:sz w:val="28"/>
          <w:szCs w:val="28"/>
        </w:rPr>
      </w:pP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>ПОРЯДОК</w:t>
      </w: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 xml:space="preserve">проведения инвентаризации мест захоронений </w:t>
      </w:r>
    </w:p>
    <w:p w:rsidR="00F47037" w:rsidRPr="002A5F2A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  <w:r w:rsidRPr="002A5F2A">
        <w:rPr>
          <w:sz w:val="28"/>
          <w:szCs w:val="28"/>
        </w:rPr>
        <w:t xml:space="preserve">на кладбищах </w:t>
      </w:r>
      <w:r w:rsidRPr="002A5F2A">
        <w:rPr>
          <w:bCs/>
          <w:sz w:val="28"/>
          <w:szCs w:val="28"/>
        </w:rPr>
        <w:t>Байкаловского сельского поселения</w:t>
      </w:r>
    </w:p>
    <w:p w:rsidR="00F47037" w:rsidRPr="00F47037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</w:p>
    <w:p w:rsidR="00F47037" w:rsidRPr="00F47037" w:rsidRDefault="00F47037" w:rsidP="00F47037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Настоящий Порядок разработан в соответствии с Федеральным</w:t>
      </w:r>
      <w:r w:rsidR="009F2F14">
        <w:rPr>
          <w:sz w:val="28"/>
          <w:szCs w:val="28"/>
        </w:rPr>
        <w:t>и законами</w:t>
      </w:r>
      <w:r w:rsidRPr="00F47037">
        <w:rPr>
          <w:sz w:val="28"/>
          <w:szCs w:val="28"/>
        </w:rPr>
        <w:t xml:space="preserve"> от 12.01.1996 № 8-ФЗ «О погребении и похоронном деле», </w:t>
      </w:r>
      <w:r w:rsidR="009F2F14">
        <w:rPr>
          <w:sz w:val="28"/>
          <w:szCs w:val="28"/>
        </w:rPr>
        <w:t xml:space="preserve"> от </w:t>
      </w:r>
      <w:r w:rsidRPr="00F47037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Федерации».     </w:t>
      </w:r>
    </w:p>
    <w:p w:rsidR="00F47037" w:rsidRPr="00F47037" w:rsidRDefault="00F47037" w:rsidP="00F47037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Порядок регулирует действия администрации </w:t>
      </w:r>
      <w:r>
        <w:rPr>
          <w:bCs/>
          <w:sz w:val="28"/>
          <w:szCs w:val="28"/>
        </w:rPr>
        <w:t xml:space="preserve">Байкаловского сельского поселения </w:t>
      </w:r>
      <w:r w:rsidR="009F2F14">
        <w:rPr>
          <w:bCs/>
          <w:sz w:val="28"/>
          <w:szCs w:val="28"/>
        </w:rPr>
        <w:t xml:space="preserve">Байкаловского муниципального района Свердловской области </w:t>
      </w:r>
      <w:r>
        <w:rPr>
          <w:bCs/>
          <w:sz w:val="28"/>
          <w:szCs w:val="28"/>
        </w:rPr>
        <w:t>(подведомственных учреждений)</w:t>
      </w:r>
      <w:r w:rsidRPr="00F47037">
        <w:rPr>
          <w:sz w:val="28"/>
          <w:szCs w:val="28"/>
        </w:rPr>
        <w:t xml:space="preserve"> и привлеченных лиц, при проведении инвентаризации мест захоронений и недопущения нарушений порядка захоронений, произведенных на кладбищах </w:t>
      </w:r>
      <w:r>
        <w:rPr>
          <w:bCs/>
          <w:sz w:val="28"/>
          <w:szCs w:val="28"/>
        </w:rPr>
        <w:t>Байкаловского сельского поселения</w:t>
      </w:r>
      <w:r w:rsidRPr="00F47037">
        <w:rPr>
          <w:sz w:val="28"/>
          <w:szCs w:val="28"/>
        </w:rPr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F47037" w:rsidRPr="00F47037" w:rsidRDefault="00F47037" w:rsidP="00F47037">
      <w:pPr>
        <w:tabs>
          <w:tab w:val="left" w:pos="7500"/>
        </w:tabs>
        <w:jc w:val="center"/>
        <w:rPr>
          <w:sz w:val="28"/>
          <w:szCs w:val="28"/>
        </w:rPr>
      </w:pPr>
    </w:p>
    <w:p w:rsidR="00F47037" w:rsidRPr="00F34CC4" w:rsidRDefault="00F47037" w:rsidP="00F47037">
      <w:pPr>
        <w:contextualSpacing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1. Общие положения</w:t>
      </w:r>
    </w:p>
    <w:p w:rsidR="00F47037" w:rsidRPr="00F47037" w:rsidRDefault="00F47037" w:rsidP="00F34CC4">
      <w:pPr>
        <w:tabs>
          <w:tab w:val="left" w:pos="7500"/>
        </w:tabs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1. Инвентаризация мест захоронений, производится на кладбищах </w:t>
      </w:r>
      <w:r>
        <w:rPr>
          <w:bCs/>
          <w:sz w:val="28"/>
          <w:szCs w:val="28"/>
        </w:rPr>
        <w:t>Байкаловского сельского поселения</w:t>
      </w:r>
      <w:r w:rsidRPr="00F47037">
        <w:rPr>
          <w:sz w:val="28"/>
          <w:szCs w:val="28"/>
        </w:rPr>
        <w:t xml:space="preserve"> в следующих целях: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1) учета всех захоронений, могил;</w:t>
      </w:r>
    </w:p>
    <w:p w:rsidR="00F47037" w:rsidRPr="00F47037" w:rsidRDefault="0028231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7037" w:rsidRPr="00F47037">
        <w:rPr>
          <w:sz w:val="28"/>
          <w:szCs w:val="28"/>
        </w:rPr>
        <w:t>определения состояния могил и/или надмогильных сооружений (надгробий);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4) выявления бесхозных, а также брошенных, неухоженных захоронений;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5) принятия решения о возможности использования бесхозяйного земельного участка для захоронения на общих основаниях;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6) планирование территорий кладбищ;</w:t>
      </w:r>
    </w:p>
    <w:p w:rsidR="00F47037" w:rsidRPr="00F47037" w:rsidRDefault="00F47037" w:rsidP="00F34CC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7) сбор информации об установленных на территории кладбищ надгробных сооружениях и ограждениях мест захоронений;</w:t>
      </w:r>
    </w:p>
    <w:p w:rsidR="00F47037" w:rsidRDefault="00F47037" w:rsidP="00F34CC4">
      <w:pPr>
        <w:widowControl/>
        <w:autoSpaceDE/>
        <w:autoSpaceDN/>
        <w:adjustRightInd/>
        <w:ind w:left="1" w:firstLine="567"/>
        <w:jc w:val="both"/>
        <w:rPr>
          <w:sz w:val="28"/>
          <w:szCs w:val="28"/>
        </w:rPr>
      </w:pPr>
      <w:r w:rsidRPr="00F47037">
        <w:rPr>
          <w:sz w:val="28"/>
          <w:szCs w:val="28"/>
        </w:rPr>
        <w:t>8) систематизация данных о местах захо</w:t>
      </w:r>
      <w:r w:rsidR="002A5F2A">
        <w:rPr>
          <w:sz w:val="28"/>
          <w:szCs w:val="28"/>
        </w:rPr>
        <w:t>ронения из различных источников;</w:t>
      </w:r>
    </w:p>
    <w:p w:rsidR="002A5F2A" w:rsidRPr="00F47037" w:rsidRDefault="002A5F2A" w:rsidP="00F34CC4">
      <w:pPr>
        <w:widowControl/>
        <w:autoSpaceDE/>
        <w:autoSpaceDN/>
        <w:adjustRightInd/>
        <w:ind w:lef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выявление преступлений и правонарушений, совершенных в сфере похоронного дела.</w:t>
      </w:r>
    </w:p>
    <w:p w:rsidR="00F47037" w:rsidRPr="00547CE3" w:rsidRDefault="00547CE3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>2</w:t>
      </w:r>
      <w:r w:rsidR="00F47037" w:rsidRPr="00547CE3">
        <w:rPr>
          <w:sz w:val="28"/>
          <w:szCs w:val="28"/>
        </w:rPr>
        <w:t xml:space="preserve">. Решение о проведении инвентаризации мест захоронений на кладбищах </w:t>
      </w:r>
      <w:r w:rsidR="00F47037" w:rsidRPr="00547CE3">
        <w:rPr>
          <w:bCs/>
          <w:sz w:val="28"/>
          <w:szCs w:val="28"/>
        </w:rPr>
        <w:t>Байкаловского сельского поселения</w:t>
      </w:r>
      <w:r w:rsidR="00F47037" w:rsidRPr="00547CE3">
        <w:rPr>
          <w:sz w:val="28"/>
          <w:szCs w:val="28"/>
        </w:rPr>
        <w:t xml:space="preserve"> принимается в форме распоряжения главы </w:t>
      </w:r>
      <w:r w:rsidR="00F47037" w:rsidRPr="00547CE3">
        <w:rPr>
          <w:bCs/>
          <w:sz w:val="28"/>
          <w:szCs w:val="28"/>
        </w:rPr>
        <w:t>Байкаловского сельского поселения</w:t>
      </w:r>
      <w:r w:rsidR="00F47037" w:rsidRPr="00547CE3">
        <w:rPr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F47037" w:rsidRPr="00547CE3" w:rsidRDefault="00F47037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>3. Инвентаризация мест захоронений проводится не реже одного раза в три года и не чаще одного раза в год.</w:t>
      </w:r>
    </w:p>
    <w:p w:rsidR="00F47037" w:rsidRPr="00547CE3" w:rsidRDefault="00F47037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 xml:space="preserve">4. Денежные средства, необходимые для проведения инвентаризации мест захоронений и обнародование ее результатов, предусматриваются в бюджете </w:t>
      </w:r>
      <w:r w:rsidRPr="00547CE3">
        <w:rPr>
          <w:bCs/>
          <w:sz w:val="28"/>
          <w:szCs w:val="28"/>
        </w:rPr>
        <w:lastRenderedPageBreak/>
        <w:t>Байкаловского сельского поселения</w:t>
      </w:r>
      <w:r w:rsidRPr="00547CE3">
        <w:rPr>
          <w:sz w:val="28"/>
          <w:szCs w:val="28"/>
        </w:rPr>
        <w:t xml:space="preserve"> на соответствующий финансовый год.</w:t>
      </w:r>
    </w:p>
    <w:p w:rsidR="00F47037" w:rsidRPr="00547CE3" w:rsidRDefault="00F47037" w:rsidP="00F34CC4">
      <w:pPr>
        <w:pStyle w:val="a9"/>
        <w:ind w:firstLine="567"/>
        <w:jc w:val="both"/>
        <w:rPr>
          <w:sz w:val="28"/>
          <w:szCs w:val="28"/>
        </w:rPr>
      </w:pPr>
      <w:r w:rsidRPr="00547CE3">
        <w:rPr>
          <w:sz w:val="28"/>
          <w:szCs w:val="28"/>
        </w:rPr>
        <w:t xml:space="preserve">5. Информация о количестве предоставленных и свободных мест захоронений, полученная в результате инвентаризации мест захоронений на кладбищах </w:t>
      </w:r>
      <w:r w:rsidRPr="00547CE3">
        <w:rPr>
          <w:bCs/>
          <w:sz w:val="28"/>
          <w:szCs w:val="28"/>
        </w:rPr>
        <w:t>Байкаловского сельского поселения</w:t>
      </w:r>
      <w:r w:rsidRPr="00547CE3">
        <w:rPr>
          <w:sz w:val="28"/>
          <w:szCs w:val="28"/>
        </w:rPr>
        <w:t>, является общедоступной.</w:t>
      </w:r>
    </w:p>
    <w:p w:rsidR="00F47037" w:rsidRPr="00F47037" w:rsidRDefault="00F47037" w:rsidP="00F4703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p w:rsidR="00F47037" w:rsidRDefault="00F47037" w:rsidP="00F47037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r w:rsidRPr="00F34CC4">
        <w:rPr>
          <w:sz w:val="28"/>
          <w:szCs w:val="28"/>
        </w:rPr>
        <w:t>2. Порядок принятия решений о проведении инвентаризации мест захоронений</w:t>
      </w:r>
    </w:p>
    <w:p w:rsidR="009F2F14" w:rsidRPr="00F47037" w:rsidRDefault="009F2F14" w:rsidP="00F4703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6. Решение о проведении инвентаризации мест захоронений принимается в связи с истечением срока, предусмотренного пунктом 3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7.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8. Ответственность за своевременность подготовки проекта распоряжения о проведении инвентаризации мест захоронений возлагается на заместителя главы</w:t>
      </w:r>
      <w:r w:rsidR="009F2F14" w:rsidRPr="00B610CA">
        <w:rPr>
          <w:sz w:val="28"/>
          <w:szCs w:val="28"/>
        </w:rPr>
        <w:t xml:space="preserve"> поселения</w:t>
      </w:r>
      <w:r w:rsidRPr="00B610CA">
        <w:rPr>
          <w:sz w:val="28"/>
          <w:szCs w:val="28"/>
        </w:rPr>
        <w:t>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9. Решение о проведении инвентаризации мест захоронений должно содержать: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1) цель проведения инвентаризации и причину ее проведения;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2) наименование и место расположения кладбища, на территории которого будет проводиться инвентаризация мест захоронений;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3) дата начала и окончание работ по инвентаризации мест захоронений;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4) ответственное лицо.</w:t>
      </w:r>
    </w:p>
    <w:p w:rsidR="00F47037" w:rsidRPr="00B610CA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610CA">
        <w:rPr>
          <w:sz w:val="28"/>
          <w:szCs w:val="28"/>
        </w:rPr>
        <w:t>3. Общие правила проведения инвентаризации захоронений</w:t>
      </w:r>
    </w:p>
    <w:p w:rsidR="009F2F14" w:rsidRPr="00B610CA" w:rsidRDefault="009F2F14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10. При проведении инвентаризации захоронений комиссией по проведению инвентаризации мест захоронений на кладбищах </w:t>
      </w:r>
      <w:r w:rsidRPr="00B610CA">
        <w:rPr>
          <w:bCs/>
          <w:sz w:val="28"/>
          <w:szCs w:val="28"/>
        </w:rPr>
        <w:t>Байкаловского сельского поселения</w:t>
      </w:r>
      <w:r w:rsidRPr="00B610CA">
        <w:rPr>
          <w:sz w:val="28"/>
          <w:szCs w:val="28"/>
        </w:rPr>
        <w:t xml:space="preserve"> (далее - инвентаризационная комиссия) заполняется форма, приведенная в приложении № 1 к настоящему Порядку.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11. До начала проведения инвентаризации захоронений на соответствующем кладбище инвентаризационной комиссии надлежит: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2) получить сведения о последних (на момент проведения инвентаризации) захоронениях на соответствующем кладбище.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F47037" w:rsidRPr="00B610CA" w:rsidRDefault="00547CE3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В случае</w:t>
      </w:r>
      <w:r w:rsidR="00F47037" w:rsidRPr="00B610CA">
        <w:rPr>
          <w:sz w:val="28"/>
          <w:szCs w:val="28"/>
        </w:rPr>
        <w:t xml:space="preserve"> если книги регистрации захоронений находятся на постоянном хранении в администрации </w:t>
      </w:r>
      <w:r w:rsidR="00F47037" w:rsidRPr="00B610CA">
        <w:rPr>
          <w:bCs/>
          <w:sz w:val="28"/>
          <w:szCs w:val="28"/>
        </w:rPr>
        <w:t>Байкаловского сельского поселения</w:t>
      </w:r>
      <w:r w:rsidRPr="00B610CA">
        <w:rPr>
          <w:sz w:val="28"/>
          <w:szCs w:val="28"/>
        </w:rPr>
        <w:t xml:space="preserve"> </w:t>
      </w:r>
      <w:r w:rsidR="00F47037" w:rsidRPr="00B610CA">
        <w:rPr>
          <w:sz w:val="28"/>
          <w:szCs w:val="28"/>
        </w:rPr>
        <w:t>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lastRenderedPageBreak/>
        <w:t xml:space="preserve">12. Сведения о фактическом наличии захоронений на проверяемом кладбище записываются в инвентаризационные описи </w:t>
      </w:r>
      <w:r w:rsidR="00547CE3" w:rsidRPr="00B610CA">
        <w:rPr>
          <w:sz w:val="28"/>
          <w:szCs w:val="28"/>
        </w:rPr>
        <w:t xml:space="preserve">(приложение №2 к Порядку) </w:t>
      </w:r>
      <w:r w:rsidRPr="00B610CA">
        <w:rPr>
          <w:sz w:val="28"/>
          <w:szCs w:val="28"/>
        </w:rPr>
        <w:t xml:space="preserve">не менее чем в двух экземплярах, один из которых передается в архивный отдел администрации </w:t>
      </w:r>
      <w:r w:rsidRPr="00B610CA">
        <w:rPr>
          <w:bCs/>
          <w:sz w:val="28"/>
          <w:szCs w:val="28"/>
        </w:rPr>
        <w:t>Байкаловского сельского поселения</w:t>
      </w:r>
      <w:r w:rsidRPr="00B610CA">
        <w:rPr>
          <w:sz w:val="28"/>
          <w:szCs w:val="28"/>
        </w:rPr>
        <w:t xml:space="preserve"> на постоянное хранение на бумажной основе и на электронном носителе (</w:t>
      </w:r>
      <w:r w:rsidRPr="00B610CA">
        <w:rPr>
          <w:sz w:val="28"/>
          <w:szCs w:val="28"/>
          <w:lang w:val="en-US"/>
        </w:rPr>
        <w:t>DVD</w:t>
      </w:r>
      <w:r w:rsidRPr="00B610CA">
        <w:rPr>
          <w:sz w:val="28"/>
          <w:szCs w:val="28"/>
        </w:rPr>
        <w:t xml:space="preserve"> – диск).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13.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14. Инвентаризационные описи </w:t>
      </w:r>
      <w:r w:rsidR="00547CE3" w:rsidRPr="00B610CA">
        <w:rPr>
          <w:sz w:val="28"/>
          <w:szCs w:val="28"/>
        </w:rPr>
        <w:t xml:space="preserve">заполняются </w:t>
      </w:r>
      <w:r w:rsidRPr="00B610CA">
        <w:rPr>
          <w:sz w:val="28"/>
          <w:szCs w:val="28"/>
        </w:rPr>
        <w:t xml:space="preserve">с использованием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B610CA">
        <w:rPr>
          <w:sz w:val="28"/>
          <w:szCs w:val="28"/>
        </w:rPr>
        <w:t>зачеркнутыми</w:t>
      </w:r>
      <w:proofErr w:type="gramEnd"/>
      <w:r w:rsidRPr="00B610CA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15.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16.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17. Не допускается вносить в инвентаризационные </w:t>
      </w:r>
      <w:r w:rsidR="009F2F14" w:rsidRPr="00B610CA">
        <w:rPr>
          <w:sz w:val="28"/>
          <w:szCs w:val="28"/>
        </w:rPr>
        <w:t>описи,</w:t>
      </w:r>
      <w:r w:rsidRPr="00B610CA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</w:t>
      </w:r>
      <w:r w:rsidR="00C63E40" w:rsidRPr="00B610CA">
        <w:rPr>
          <w:sz w:val="28"/>
          <w:szCs w:val="28"/>
        </w:rPr>
        <w:t>надгробном сооружении (надгробии)</w:t>
      </w:r>
      <w:r w:rsidRPr="00B610CA">
        <w:rPr>
          <w:sz w:val="28"/>
          <w:szCs w:val="28"/>
        </w:rPr>
        <w:t xml:space="preserve"> или ином ритуальном знаке, если таковые установлены на захоронении).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18. Инвентаризационные описи подписывают председатель и члены инвентаризационной комиссии.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19. При выявлении нарушений порядка захоронения, по которым отсутствуют или указаны неправильные данные в книге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>, комиссия должна включить в опись данные установленные в ходе проведения инвентаризации.</w:t>
      </w:r>
    </w:p>
    <w:p w:rsidR="00F47037" w:rsidRPr="00B610CA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610CA">
        <w:rPr>
          <w:sz w:val="28"/>
          <w:szCs w:val="28"/>
        </w:rPr>
        <w:t>4. Инвентаризация захоронений</w:t>
      </w:r>
    </w:p>
    <w:p w:rsidR="009F2F14" w:rsidRPr="00B610CA" w:rsidRDefault="009F2F14" w:rsidP="00F4703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20.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>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B610CA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>.</w:t>
      </w:r>
      <w:proofErr w:type="gramEnd"/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21. </w:t>
      </w:r>
      <w:proofErr w:type="gramStart"/>
      <w:r w:rsidRPr="00B610CA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 xml:space="preserve"> производится с </w:t>
      </w:r>
      <w:r w:rsidRPr="00B610CA">
        <w:rPr>
          <w:sz w:val="28"/>
          <w:szCs w:val="28"/>
        </w:rPr>
        <w:lastRenderedPageBreak/>
        <w:t>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B610CA">
        <w:rPr>
          <w:sz w:val="28"/>
          <w:szCs w:val="28"/>
        </w:rPr>
        <w:t>- »</w:t>
      </w:r>
      <w:proofErr w:type="gramEnd"/>
      <w:r w:rsidRPr="00B610CA">
        <w:rPr>
          <w:sz w:val="28"/>
          <w:szCs w:val="28"/>
        </w:rPr>
        <w:t>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22. </w:t>
      </w:r>
      <w:proofErr w:type="gramStart"/>
      <w:r w:rsidRPr="00B610CA"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 xml:space="preserve">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>» и «Номер захоронения, указанный на регистрационном знаке захоронения» ставится прочерк « - ».</w:t>
      </w:r>
      <w:proofErr w:type="gramEnd"/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23. </w:t>
      </w:r>
      <w:proofErr w:type="gramStart"/>
      <w:r w:rsidRPr="00B610CA">
        <w:rPr>
          <w:sz w:val="28"/>
          <w:szCs w:val="28"/>
        </w:rPr>
        <w:t xml:space="preserve">В случае если в книгах регистрации захоронений </w:t>
      </w:r>
      <w:r w:rsidR="00C63E40" w:rsidRPr="00B610CA">
        <w:rPr>
          <w:sz w:val="28"/>
          <w:szCs w:val="28"/>
        </w:rPr>
        <w:t xml:space="preserve">(захоронений урн с прахом) </w:t>
      </w:r>
      <w:r w:rsidRPr="00B610CA">
        <w:rPr>
          <w:sz w:val="28"/>
          <w:szCs w:val="28"/>
        </w:rPr>
        <w:t>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ставить прочерк « </w:t>
      </w:r>
      <w:proofErr w:type="gramStart"/>
      <w:r w:rsidRPr="00B610CA">
        <w:rPr>
          <w:sz w:val="28"/>
          <w:szCs w:val="28"/>
        </w:rPr>
        <w:t>- »</w:t>
      </w:r>
      <w:proofErr w:type="gramEnd"/>
      <w:r w:rsidRPr="00B610CA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24. Инвентаризация захоронений производится по видам мест захоронений (</w:t>
      </w:r>
      <w:proofErr w:type="gramStart"/>
      <w:r w:rsidRPr="00B610CA">
        <w:rPr>
          <w:sz w:val="28"/>
          <w:szCs w:val="28"/>
        </w:rPr>
        <w:t>одиночные</w:t>
      </w:r>
      <w:proofErr w:type="gramEnd"/>
      <w:r w:rsidRPr="00B610CA">
        <w:rPr>
          <w:sz w:val="28"/>
          <w:szCs w:val="28"/>
        </w:rPr>
        <w:t>, родственные, воинские, почетные, семейные (родовые)).</w:t>
      </w:r>
    </w:p>
    <w:p w:rsidR="00F47037" w:rsidRPr="00B610CA" w:rsidRDefault="00F47037" w:rsidP="00F4703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25.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F47037" w:rsidRPr="00B610CA" w:rsidRDefault="00F47037" w:rsidP="00F47037">
      <w:pPr>
        <w:widowControl/>
        <w:autoSpaceDE/>
        <w:autoSpaceDN/>
        <w:adjustRightInd/>
        <w:rPr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610CA">
        <w:rPr>
          <w:sz w:val="28"/>
          <w:szCs w:val="28"/>
        </w:rPr>
        <w:t>5. Порядок оформления результатов инвентаризации</w:t>
      </w:r>
    </w:p>
    <w:p w:rsidR="009F2F14" w:rsidRPr="00B610CA" w:rsidRDefault="009F2F14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26.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2 к настоящему Порядку).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27. Результаты проведения инвентаризации захоронений на кладбище отражаются в акте (приложение № 3 к настоящему Порядку).</w:t>
      </w:r>
    </w:p>
    <w:p w:rsidR="00F47037" w:rsidRPr="00B610CA" w:rsidRDefault="00F47037" w:rsidP="00F470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610CA">
        <w:rPr>
          <w:sz w:val="28"/>
          <w:szCs w:val="28"/>
        </w:rPr>
        <w:t>6. Мероприятия, проводимые по результатам инвентаризации захоронений</w:t>
      </w:r>
    </w:p>
    <w:p w:rsidR="009F2F14" w:rsidRPr="00B610CA" w:rsidRDefault="009F2F14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28. По результатам инвентаризации проводятся следующие мероприятия: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28.1. </w:t>
      </w:r>
      <w:proofErr w:type="gramStart"/>
      <w:r w:rsidRPr="00B610CA"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 xml:space="preserve"> и на самом захоронении имеется какая-либо информация об умершем, </w:t>
      </w:r>
      <w:r w:rsidRPr="00B610CA">
        <w:rPr>
          <w:sz w:val="28"/>
          <w:szCs w:val="28"/>
        </w:rPr>
        <w:lastRenderedPageBreak/>
        <w:t>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B610CA">
        <w:rPr>
          <w:sz w:val="28"/>
          <w:szCs w:val="28"/>
        </w:rPr>
        <w:t xml:space="preserve"> захоронения.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28.2. </w:t>
      </w:r>
      <w:proofErr w:type="gramStart"/>
      <w:r w:rsidRPr="00B610CA">
        <w:rPr>
          <w:sz w:val="28"/>
          <w:szCs w:val="28"/>
        </w:rPr>
        <w:t xml:space="preserve">Если на захоронении и в книгах регистрации захоронений </w:t>
      </w:r>
      <w:r w:rsidR="00C63E40" w:rsidRPr="00B610CA">
        <w:rPr>
          <w:sz w:val="28"/>
          <w:szCs w:val="28"/>
        </w:rPr>
        <w:t xml:space="preserve">(захоронений урн с прахом) </w:t>
      </w:r>
      <w:r w:rsidRPr="00B610CA">
        <w:rPr>
          <w:sz w:val="28"/>
          <w:szCs w:val="28"/>
        </w:rPr>
        <w:t>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В этом случае к книге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 xml:space="preserve">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28.4.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28.3. Если при инвентаризации захоронений </w:t>
      </w:r>
      <w:r w:rsidR="00C63E40" w:rsidRPr="00B610CA">
        <w:rPr>
          <w:sz w:val="28"/>
          <w:szCs w:val="28"/>
        </w:rPr>
        <w:t xml:space="preserve">(захоронений урн с прахом) </w:t>
      </w:r>
      <w:r w:rsidRPr="00B610CA">
        <w:rPr>
          <w:sz w:val="28"/>
          <w:szCs w:val="28"/>
        </w:rPr>
        <w:t>выявлены неправильные данные в книгах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r w:rsidRPr="00B610CA">
        <w:rPr>
          <w:sz w:val="28"/>
          <w:szCs w:val="28"/>
        </w:rPr>
        <w:t xml:space="preserve">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B610CA">
        <w:rPr>
          <w:sz w:val="28"/>
          <w:szCs w:val="28"/>
        </w:rPr>
        <w:t>зачеркнутыми</w:t>
      </w:r>
      <w:proofErr w:type="gramEnd"/>
      <w:r w:rsidRPr="00B610CA">
        <w:rPr>
          <w:sz w:val="28"/>
          <w:szCs w:val="28"/>
        </w:rPr>
        <w:t xml:space="preserve"> правильных записей.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28.4. В книгах регистрации захоронений </w:t>
      </w:r>
      <w:r w:rsidR="00C63E40" w:rsidRPr="00B610CA">
        <w:rPr>
          <w:sz w:val="28"/>
          <w:szCs w:val="28"/>
        </w:rPr>
        <w:t xml:space="preserve">(захоронений урн с прахом) </w:t>
      </w:r>
      <w:r w:rsidRPr="00B610CA">
        <w:rPr>
          <w:sz w:val="28"/>
          <w:szCs w:val="28"/>
        </w:rPr>
        <w:t>производится регистрация всех захоронений, не учтенных по каким-либо причинам в книгах регистрации захоронений</w:t>
      </w:r>
      <w:r w:rsidR="00C63E40" w:rsidRPr="00B610CA">
        <w:rPr>
          <w:sz w:val="28"/>
          <w:szCs w:val="28"/>
        </w:rPr>
        <w:t xml:space="preserve"> (захоронений урн с прахом)</w:t>
      </w:r>
      <w:proofErr w:type="gramStart"/>
      <w:r w:rsidR="00C63E40" w:rsidRPr="00B610CA">
        <w:rPr>
          <w:sz w:val="28"/>
          <w:szCs w:val="28"/>
        </w:rPr>
        <w:t xml:space="preserve"> </w:t>
      </w:r>
      <w:r w:rsidRPr="00B610CA">
        <w:rPr>
          <w:sz w:val="28"/>
          <w:szCs w:val="28"/>
        </w:rPr>
        <w:t>,</w:t>
      </w:r>
      <w:proofErr w:type="gramEnd"/>
      <w:r w:rsidRPr="00B610CA">
        <w:rPr>
          <w:sz w:val="28"/>
          <w:szCs w:val="28"/>
        </w:rPr>
        <w:t xml:space="preserve">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E01A20" w:rsidRPr="00B610CA" w:rsidRDefault="00E01A20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47037" w:rsidRPr="00B610CA" w:rsidRDefault="00F47037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610CA">
        <w:rPr>
          <w:sz w:val="28"/>
          <w:szCs w:val="28"/>
        </w:rPr>
        <w:t>7. Использование полученной информации</w:t>
      </w:r>
    </w:p>
    <w:p w:rsidR="009F2F14" w:rsidRPr="00B610CA" w:rsidRDefault="009F2F14" w:rsidP="00F470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29.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фактов;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2) информация о неблагоустроенных (брошенных) захоронениях;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3) предложения по планированию территории кладбища;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lastRenderedPageBreak/>
        <w:t>4) предложения по созданию на территории кладбища зон захоронений определенных видов;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5) предложения по закрытию и созданию новых кладбищ;</w:t>
      </w:r>
    </w:p>
    <w:p w:rsidR="00F47037" w:rsidRPr="00B610CA" w:rsidRDefault="00F47037" w:rsidP="00E01A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6) другая информация и предложения.</w:t>
      </w:r>
    </w:p>
    <w:p w:rsidR="00F47037" w:rsidRPr="00B610CA" w:rsidRDefault="00F47037" w:rsidP="000C1D1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 xml:space="preserve">30. Аналитическая информация, указанная в п. 29 настоящего Порядка, утверждается распоряжением </w:t>
      </w:r>
      <w:r w:rsidR="00E01A20" w:rsidRPr="00B610CA">
        <w:rPr>
          <w:sz w:val="28"/>
          <w:szCs w:val="28"/>
        </w:rPr>
        <w:t xml:space="preserve">главы </w:t>
      </w:r>
      <w:r w:rsidR="00E01A20" w:rsidRPr="00B610CA">
        <w:rPr>
          <w:bCs/>
          <w:sz w:val="28"/>
          <w:szCs w:val="28"/>
        </w:rPr>
        <w:t>Байкаловского сельского поселения</w:t>
      </w:r>
      <w:r w:rsidRPr="00B610CA">
        <w:rPr>
          <w:sz w:val="28"/>
          <w:szCs w:val="28"/>
        </w:rPr>
        <w:t xml:space="preserve"> и подлежит опубликованию в установленном порядке, а также размещению на официальном сайте </w:t>
      </w:r>
      <w:r w:rsidR="00E01A20" w:rsidRPr="00B610CA">
        <w:rPr>
          <w:sz w:val="28"/>
          <w:szCs w:val="28"/>
        </w:rPr>
        <w:t xml:space="preserve">администрации </w:t>
      </w:r>
      <w:r w:rsidR="00005F20" w:rsidRPr="00B610CA">
        <w:rPr>
          <w:bCs/>
          <w:sz w:val="28"/>
          <w:szCs w:val="28"/>
        </w:rPr>
        <w:t>Байкаловского сельского поселения</w:t>
      </w:r>
      <w:r w:rsidRPr="00B610CA">
        <w:rPr>
          <w:sz w:val="28"/>
          <w:szCs w:val="28"/>
        </w:rPr>
        <w:t>.</w:t>
      </w: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Pr="00B610CA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9F2F14" w:rsidRDefault="009F2F14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1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r w:rsidR="00031CFF" w:rsidRPr="000C1D1C">
        <w:rPr>
          <w:sz w:val="22"/>
          <w:szCs w:val="22"/>
        </w:rPr>
        <w:t>Байкаловского сельского поселения</w:t>
      </w:r>
    </w:p>
    <w:p w:rsidR="00F47037" w:rsidRPr="00F47037" w:rsidRDefault="00F47037" w:rsidP="00F47037">
      <w:pPr>
        <w:widowControl/>
        <w:jc w:val="right"/>
        <w:rPr>
          <w:sz w:val="26"/>
          <w:szCs w:val="26"/>
        </w:rPr>
      </w:pPr>
    </w:p>
    <w:p w:rsidR="00F47037" w:rsidRPr="00F47037" w:rsidRDefault="00F47037" w:rsidP="00F47037">
      <w:pPr>
        <w:widowControl/>
        <w:jc w:val="center"/>
        <w:rPr>
          <w:b/>
          <w:sz w:val="26"/>
          <w:szCs w:val="26"/>
        </w:rPr>
      </w:pPr>
      <w:r w:rsidRPr="00F47037">
        <w:rPr>
          <w:b/>
          <w:sz w:val="26"/>
          <w:szCs w:val="26"/>
        </w:rPr>
        <w:t xml:space="preserve">Инвентаризационная опись захоронений, произведенных в период проведения инвентаризации на кладбище </w:t>
      </w:r>
      <w:r w:rsidR="00031CFF">
        <w:rPr>
          <w:b/>
          <w:sz w:val="26"/>
          <w:szCs w:val="26"/>
        </w:rPr>
        <w:t>Байкаловского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sz w:val="24"/>
          <w:szCs w:val="24"/>
        </w:rPr>
      </w:pPr>
    </w:p>
    <w:tbl>
      <w:tblPr>
        <w:tblW w:w="0" w:type="auto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886"/>
        <w:gridCol w:w="2162"/>
        <w:gridCol w:w="1462"/>
        <w:gridCol w:w="1865"/>
        <w:gridCol w:w="1305"/>
      </w:tblGrid>
      <w:tr w:rsidR="00F47037" w:rsidRPr="00F47037" w:rsidTr="00F47037">
        <w:trPr>
          <w:cantSplit/>
          <w:trHeight w:val="25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№  </w:t>
            </w:r>
            <w:proofErr w:type="gramStart"/>
            <w:r w:rsidRPr="00F47037">
              <w:rPr>
                <w:sz w:val="22"/>
                <w:szCs w:val="22"/>
              </w:rPr>
              <w:t>п</w:t>
            </w:r>
            <w:proofErr w:type="gramEnd"/>
            <w:r w:rsidRPr="00F47037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Наличие надгробного сооружения (надгробия) либо иного ритуального знака на захоронении (его краткое описание    </w:t>
            </w:r>
            <w:r w:rsidRPr="00F47037">
              <w:rPr>
                <w:sz w:val="22"/>
                <w:szCs w:val="22"/>
              </w:rPr>
              <w:br/>
              <w:t>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Номер       </w:t>
            </w:r>
            <w:r w:rsidRPr="00F47037">
              <w:rPr>
                <w:sz w:val="22"/>
                <w:szCs w:val="22"/>
              </w:rPr>
              <w:br/>
              <w:t xml:space="preserve">захоронения, указанный   </w:t>
            </w:r>
            <w:r w:rsidRPr="00F47037">
              <w:rPr>
                <w:sz w:val="22"/>
                <w:szCs w:val="22"/>
              </w:rPr>
              <w:br/>
              <w:t xml:space="preserve">в книге     </w:t>
            </w:r>
            <w:r w:rsidRPr="00F47037">
              <w:rPr>
                <w:sz w:val="22"/>
                <w:szCs w:val="22"/>
              </w:rPr>
              <w:br/>
              <w:t xml:space="preserve">регистрации </w:t>
            </w:r>
            <w:r w:rsidRPr="00F47037">
              <w:rPr>
                <w:sz w:val="22"/>
                <w:szCs w:val="22"/>
              </w:rPr>
              <w:br/>
              <w:t xml:space="preserve">захоронений </w:t>
            </w:r>
            <w:r w:rsidRPr="00F47037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 xml:space="preserve">Номер          </w:t>
            </w:r>
            <w:r w:rsidRPr="00F47037">
              <w:rPr>
                <w:sz w:val="22"/>
                <w:szCs w:val="22"/>
              </w:rPr>
              <w:br/>
              <w:t xml:space="preserve">захоронения, указанный на   </w:t>
            </w:r>
            <w:r w:rsidRPr="00F47037">
              <w:rPr>
                <w:sz w:val="22"/>
                <w:szCs w:val="22"/>
              </w:rPr>
              <w:br/>
              <w:t>регистрационном</w:t>
            </w:r>
            <w:r w:rsidRPr="00F47037">
              <w:rPr>
                <w:sz w:val="22"/>
                <w:szCs w:val="22"/>
              </w:rPr>
              <w:br/>
              <w:t xml:space="preserve">знаке          </w:t>
            </w:r>
            <w:r w:rsidRPr="00F47037">
              <w:rPr>
                <w:sz w:val="22"/>
                <w:szCs w:val="22"/>
              </w:rPr>
              <w:br/>
              <w:t>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  <w:r w:rsidRPr="00F47037">
              <w:rPr>
                <w:sz w:val="22"/>
                <w:szCs w:val="22"/>
              </w:rPr>
              <w:t>Примечание</w:t>
            </w: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037" w:rsidRPr="00F47037" w:rsidTr="00F47037">
        <w:trPr>
          <w:cantSplit/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2F14" w:rsidRDefault="009F2F14" w:rsidP="00F47037">
      <w:pPr>
        <w:widowControl/>
        <w:jc w:val="both"/>
        <w:rPr>
          <w:sz w:val="26"/>
          <w:szCs w:val="26"/>
        </w:rPr>
      </w:pP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 xml:space="preserve">Итого   по   описи: </w:t>
      </w:r>
    </w:p>
    <w:p w:rsidR="00031CFF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6"/>
          <w:szCs w:val="26"/>
        </w:rPr>
        <w:t xml:space="preserve">количество захоронений, зарегистрированных в книге регистрации захоронений </w:t>
      </w:r>
      <w:r w:rsidR="00031CFF">
        <w:rPr>
          <w:sz w:val="28"/>
          <w:szCs w:val="28"/>
        </w:rPr>
        <w:t>(захоронений урн с прахом)</w:t>
      </w: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>____________________________________________________________________________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(прописью)</w:t>
      </w:r>
    </w:p>
    <w:p w:rsidR="00031CFF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6"/>
          <w:szCs w:val="26"/>
        </w:rPr>
        <w:t xml:space="preserve">количество захоронений, не зарегистрированных в книге регистрации захоронений </w:t>
      </w:r>
      <w:r w:rsidR="00031CFF">
        <w:rPr>
          <w:sz w:val="28"/>
          <w:szCs w:val="28"/>
        </w:rPr>
        <w:t>(захоронений урн с прахом)</w:t>
      </w:r>
    </w:p>
    <w:p w:rsidR="00F47037" w:rsidRPr="00F47037" w:rsidRDefault="00F47037" w:rsidP="00F47037">
      <w:pPr>
        <w:widowControl/>
        <w:jc w:val="both"/>
        <w:rPr>
          <w:sz w:val="26"/>
          <w:szCs w:val="26"/>
        </w:rPr>
      </w:pPr>
      <w:r w:rsidRPr="00F47037">
        <w:rPr>
          <w:sz w:val="26"/>
          <w:szCs w:val="26"/>
        </w:rPr>
        <w:t>___________________________________________________________________________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(прописью)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6"/>
          <w:szCs w:val="26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6"/>
          <w:szCs w:val="26"/>
        </w:rPr>
        <w:t>Члены комиссии:</w:t>
      </w:r>
      <w:r w:rsidRPr="00F47037">
        <w:rPr>
          <w:sz w:val="28"/>
          <w:szCs w:val="28"/>
        </w:rPr>
        <w:t xml:space="preserve"> ________________________________________________________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9F2F14" w:rsidRPr="009F2F14" w:rsidRDefault="00F47037" w:rsidP="009F2F14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</w:t>
      </w:r>
      <w:proofErr w:type="gramStart"/>
      <w:r w:rsidRPr="00F47037">
        <w:rPr>
          <w:sz w:val="24"/>
          <w:szCs w:val="24"/>
        </w:rPr>
        <w:t>(должност</w:t>
      </w:r>
      <w:r w:rsidR="009F2F14">
        <w:rPr>
          <w:sz w:val="24"/>
          <w:szCs w:val="24"/>
        </w:rPr>
        <w:t>ь, подпись, расшифровка подписи</w:t>
      </w:r>
      <w:proofErr w:type="gramEnd"/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2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r w:rsidR="00031CFF" w:rsidRPr="000C1D1C">
        <w:rPr>
          <w:sz w:val="22"/>
          <w:szCs w:val="22"/>
        </w:rPr>
        <w:t>Байкаловского сельского поселения</w:t>
      </w:r>
    </w:p>
    <w:p w:rsidR="00F47037" w:rsidRPr="00F47037" w:rsidRDefault="00F47037" w:rsidP="00F47037">
      <w:pPr>
        <w:widowControl/>
        <w:tabs>
          <w:tab w:val="left" w:pos="930"/>
        </w:tabs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 xml:space="preserve">Ведомость результатов, выявленных инвентаризацией на кладбище </w:t>
      </w:r>
      <w:r w:rsidR="00031CFF">
        <w:rPr>
          <w:b/>
          <w:sz w:val="28"/>
          <w:szCs w:val="28"/>
        </w:rPr>
        <w:t>Байкаловского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b/>
          <w:sz w:val="24"/>
          <w:szCs w:val="24"/>
        </w:rPr>
      </w:pPr>
    </w:p>
    <w:tbl>
      <w:tblPr>
        <w:tblW w:w="98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19"/>
        <w:gridCol w:w="3913"/>
        <w:gridCol w:w="3739"/>
      </w:tblGrid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 xml:space="preserve">№  </w:t>
            </w:r>
            <w:r w:rsidRPr="00F47037">
              <w:rPr>
                <w:sz w:val="24"/>
                <w:szCs w:val="24"/>
              </w:rPr>
              <w:br/>
            </w:r>
            <w:proofErr w:type="gramStart"/>
            <w:r w:rsidRPr="00F47037">
              <w:rPr>
                <w:sz w:val="24"/>
                <w:szCs w:val="24"/>
              </w:rPr>
              <w:t>п</w:t>
            </w:r>
            <w:proofErr w:type="gramEnd"/>
            <w:r w:rsidRPr="00F47037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 xml:space="preserve">Виды       </w:t>
            </w:r>
            <w:r w:rsidRPr="00F47037">
              <w:rPr>
                <w:sz w:val="24"/>
                <w:szCs w:val="24"/>
              </w:rPr>
              <w:br/>
              <w:t>захоронений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47037" w:rsidRPr="00F47037" w:rsidTr="00F47037">
        <w:trPr>
          <w:cantSplit/>
          <w:trHeight w:val="60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37" w:rsidRPr="00F47037" w:rsidRDefault="00F47037" w:rsidP="00F470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37" w:rsidRPr="00F47037" w:rsidRDefault="00F47037" w:rsidP="00F470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Количество захоронений,    учтенных в книге регистрации</w:t>
            </w:r>
            <w:r w:rsidRPr="00F47037">
              <w:rPr>
                <w:sz w:val="24"/>
                <w:szCs w:val="24"/>
              </w:rPr>
              <w:br/>
              <w:t>захоронений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Количество захоронений, не учтенных в книге регистрации захоронений</w:t>
            </w: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3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F47037">
              <w:rPr>
                <w:sz w:val="24"/>
                <w:szCs w:val="24"/>
              </w:rPr>
              <w:t>4</w:t>
            </w: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47037" w:rsidRPr="00F47037" w:rsidTr="00F4703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37" w:rsidRPr="00F47037" w:rsidRDefault="00F47037" w:rsidP="00F47037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8"/>
          <w:szCs w:val="28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Члены комиссии: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1D1C" w:rsidRPr="00F47037" w:rsidRDefault="000C1D1C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Default="00F47037" w:rsidP="00F47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2317" w:rsidRDefault="0028231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</w:p>
    <w:p w:rsidR="00F47037" w:rsidRPr="000C1D1C" w:rsidRDefault="00F47037" w:rsidP="00F47037">
      <w:pPr>
        <w:widowControl/>
        <w:autoSpaceDE/>
        <w:autoSpaceDN/>
        <w:adjustRightInd/>
        <w:ind w:left="6237"/>
        <w:rPr>
          <w:sz w:val="22"/>
          <w:szCs w:val="22"/>
        </w:rPr>
      </w:pPr>
      <w:r w:rsidRPr="000C1D1C">
        <w:rPr>
          <w:sz w:val="22"/>
          <w:szCs w:val="22"/>
        </w:rPr>
        <w:lastRenderedPageBreak/>
        <w:t>Приложение № 3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к Порядку проведения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инвентаризации мест захоронений </w:t>
      </w:r>
    </w:p>
    <w:p w:rsidR="00F47037" w:rsidRPr="000C1D1C" w:rsidRDefault="00F47037" w:rsidP="00F47037">
      <w:pPr>
        <w:tabs>
          <w:tab w:val="left" w:pos="7500"/>
        </w:tabs>
        <w:ind w:left="6237"/>
        <w:rPr>
          <w:sz w:val="22"/>
          <w:szCs w:val="22"/>
        </w:rPr>
      </w:pPr>
      <w:r w:rsidRPr="000C1D1C">
        <w:rPr>
          <w:sz w:val="22"/>
          <w:szCs w:val="22"/>
        </w:rPr>
        <w:t xml:space="preserve">на кладбищах </w:t>
      </w:r>
      <w:r w:rsidR="00031CFF" w:rsidRPr="000C1D1C">
        <w:rPr>
          <w:sz w:val="22"/>
          <w:szCs w:val="22"/>
        </w:rPr>
        <w:t>Байкаловского сельского поселения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>Акт</w:t>
      </w: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 xml:space="preserve">о результатах проведения инвентаризации захоронений </w:t>
      </w:r>
    </w:p>
    <w:p w:rsidR="00F47037" w:rsidRPr="00F47037" w:rsidRDefault="00F47037" w:rsidP="00F47037">
      <w:pPr>
        <w:widowControl/>
        <w:jc w:val="center"/>
        <w:rPr>
          <w:b/>
          <w:sz w:val="28"/>
          <w:szCs w:val="28"/>
        </w:rPr>
      </w:pPr>
      <w:r w:rsidRPr="00F47037">
        <w:rPr>
          <w:b/>
          <w:sz w:val="28"/>
          <w:szCs w:val="28"/>
        </w:rPr>
        <w:t xml:space="preserve">на кладбище </w:t>
      </w:r>
      <w:r w:rsidR="00031CFF">
        <w:rPr>
          <w:b/>
          <w:sz w:val="28"/>
          <w:szCs w:val="28"/>
        </w:rPr>
        <w:t>Байкаловского сельского поселения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______________________________________________________________________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>(наименование кладбища, место его расположения)</w:t>
      </w:r>
    </w:p>
    <w:p w:rsidR="00F47037" w:rsidRPr="00F47037" w:rsidRDefault="00F47037" w:rsidP="00F47037">
      <w:pPr>
        <w:widowControl/>
        <w:rPr>
          <w:sz w:val="24"/>
          <w:szCs w:val="24"/>
        </w:rPr>
      </w:pPr>
    </w:p>
    <w:p w:rsidR="00F47037" w:rsidRPr="00F47037" w:rsidRDefault="00F47037" w:rsidP="00F47037">
      <w:pPr>
        <w:widowControl/>
        <w:jc w:val="both"/>
        <w:rPr>
          <w:sz w:val="28"/>
          <w:szCs w:val="28"/>
        </w:rPr>
      </w:pPr>
      <w:r w:rsidRPr="00F47037">
        <w:rPr>
          <w:sz w:val="28"/>
          <w:szCs w:val="28"/>
        </w:rPr>
        <w:t xml:space="preserve">В ходе проведения инвентаризации захоронений на кладбище, 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7037" w:rsidRPr="00F47037" w:rsidRDefault="00F47037" w:rsidP="00F47037">
      <w:pPr>
        <w:widowControl/>
        <w:jc w:val="both"/>
        <w:rPr>
          <w:rFonts w:ascii="Courier New" w:hAnsi="Courier New" w:cs="Courier New"/>
          <w:sz w:val="28"/>
          <w:szCs w:val="28"/>
        </w:rPr>
      </w:pPr>
      <w:r w:rsidRPr="00F47037">
        <w:rPr>
          <w:sz w:val="28"/>
          <w:szCs w:val="28"/>
        </w:rPr>
        <w:t>выя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7037">
        <w:rPr>
          <w:rFonts w:ascii="Courier New" w:hAnsi="Courier New" w:cs="Courier New"/>
          <w:sz w:val="28"/>
          <w:szCs w:val="28"/>
        </w:rPr>
        <w:t xml:space="preserve"> 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8"/>
          <w:szCs w:val="28"/>
        </w:rPr>
      </w:pP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8"/>
          <w:szCs w:val="28"/>
        </w:rPr>
        <w:t>Председатель комиссии:</w:t>
      </w:r>
      <w:r w:rsidRPr="00F47037">
        <w:rPr>
          <w:sz w:val="24"/>
          <w:szCs w:val="24"/>
        </w:rPr>
        <w:t xml:space="preserve"> _______________________________________________________</w:t>
      </w:r>
    </w:p>
    <w:p w:rsidR="00F47037" w:rsidRPr="00F47037" w:rsidRDefault="00F47037" w:rsidP="00F47037">
      <w:pPr>
        <w:widowControl/>
        <w:jc w:val="center"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>Члены комиссии: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4"/>
          <w:szCs w:val="24"/>
        </w:rPr>
        <w:t xml:space="preserve">                                   </w:t>
      </w:r>
      <w:r w:rsidRPr="00F47037">
        <w:rPr>
          <w:sz w:val="28"/>
          <w:szCs w:val="28"/>
        </w:rPr>
        <w:t>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rPr>
          <w:sz w:val="28"/>
          <w:szCs w:val="28"/>
        </w:rPr>
      </w:pPr>
      <w:r w:rsidRPr="00F47037">
        <w:rPr>
          <w:sz w:val="28"/>
          <w:szCs w:val="28"/>
        </w:rPr>
        <w:t xml:space="preserve">                              _____________________________________________________</w:t>
      </w:r>
    </w:p>
    <w:p w:rsidR="00F47037" w:rsidRPr="00F47037" w:rsidRDefault="00F47037" w:rsidP="00F47037">
      <w:pPr>
        <w:widowControl/>
        <w:rPr>
          <w:sz w:val="24"/>
          <w:szCs w:val="24"/>
        </w:rPr>
      </w:pPr>
      <w:r w:rsidRPr="00F47037">
        <w:rPr>
          <w:sz w:val="24"/>
          <w:szCs w:val="24"/>
        </w:rPr>
        <w:t xml:space="preserve">                                                                 (должность, подпись, расшифровка подписи)</w:t>
      </w:r>
    </w:p>
    <w:p w:rsidR="00F47037" w:rsidRPr="00F47037" w:rsidRDefault="00F47037" w:rsidP="00F4703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7037" w:rsidRDefault="00F47037" w:rsidP="006D09C5">
      <w:pPr>
        <w:pStyle w:val="a9"/>
        <w:jc w:val="both"/>
        <w:rPr>
          <w:sz w:val="28"/>
          <w:szCs w:val="28"/>
        </w:rPr>
      </w:pPr>
    </w:p>
    <w:p w:rsidR="00D266B9" w:rsidRDefault="00D266B9" w:rsidP="006D09C5">
      <w:pPr>
        <w:pStyle w:val="a9"/>
        <w:jc w:val="both"/>
        <w:rPr>
          <w:sz w:val="28"/>
          <w:szCs w:val="28"/>
        </w:rPr>
      </w:pPr>
    </w:p>
    <w:p w:rsidR="00282317" w:rsidRDefault="00282317" w:rsidP="006D09C5">
      <w:pPr>
        <w:pStyle w:val="a9"/>
        <w:jc w:val="both"/>
        <w:rPr>
          <w:sz w:val="28"/>
          <w:szCs w:val="28"/>
        </w:rPr>
      </w:pPr>
    </w:p>
    <w:p w:rsidR="000C1D1C" w:rsidRDefault="000C1D1C" w:rsidP="006D09C5">
      <w:pPr>
        <w:pStyle w:val="a9"/>
        <w:jc w:val="both"/>
        <w:rPr>
          <w:sz w:val="28"/>
          <w:szCs w:val="28"/>
        </w:rPr>
      </w:pPr>
    </w:p>
    <w:p w:rsidR="00282317" w:rsidRPr="00F34CC4" w:rsidRDefault="00D266B9" w:rsidP="00282317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 w:rsidRPr="000C1D1C">
        <w:rPr>
          <w:sz w:val="28"/>
          <w:szCs w:val="28"/>
        </w:rPr>
        <w:lastRenderedPageBreak/>
        <w:t> </w:t>
      </w:r>
      <w:r w:rsidR="00282317">
        <w:rPr>
          <w:color w:val="000000"/>
          <w:sz w:val="22"/>
          <w:szCs w:val="22"/>
          <w:lang w:eastAsia="ar-SA"/>
        </w:rPr>
        <w:t>Приложение №2</w:t>
      </w:r>
    </w:p>
    <w:p w:rsidR="00282317" w:rsidRDefault="00282317" w:rsidP="00282317">
      <w:pPr>
        <w:widowControl/>
        <w:suppressAutoHyphens/>
        <w:autoSpaceDE/>
        <w:autoSpaceDN/>
        <w:adjustRightInd/>
        <w:jc w:val="right"/>
        <w:rPr>
          <w:color w:val="000000"/>
          <w:sz w:val="22"/>
          <w:szCs w:val="22"/>
          <w:lang w:eastAsia="ar-SA"/>
        </w:rPr>
      </w:pPr>
      <w:r w:rsidRPr="00F34CC4">
        <w:rPr>
          <w:color w:val="000000"/>
          <w:sz w:val="22"/>
          <w:szCs w:val="22"/>
          <w:lang w:eastAsia="ar-SA"/>
        </w:rPr>
        <w:t xml:space="preserve">к постановлению от 00.00.2023 №00-п </w:t>
      </w:r>
    </w:p>
    <w:p w:rsidR="00282317" w:rsidRDefault="00282317" w:rsidP="00282317">
      <w:pPr>
        <w:widowControl/>
        <w:suppressAutoHyphens/>
        <w:autoSpaceDE/>
        <w:autoSpaceDN/>
        <w:adjustRightInd/>
        <w:jc w:val="right"/>
        <w:rPr>
          <w:bCs/>
          <w:sz w:val="22"/>
          <w:szCs w:val="22"/>
        </w:rPr>
      </w:pPr>
      <w:r w:rsidRPr="00F34CC4">
        <w:rPr>
          <w:color w:val="000000"/>
          <w:sz w:val="22"/>
          <w:szCs w:val="22"/>
          <w:lang w:eastAsia="ar-SA"/>
        </w:rPr>
        <w:t>«</w:t>
      </w:r>
      <w:r w:rsidRPr="00F34CC4">
        <w:rPr>
          <w:bCs/>
          <w:sz w:val="22"/>
          <w:szCs w:val="22"/>
        </w:rPr>
        <w:t xml:space="preserve">Об утверждении Порядка проведения </w:t>
      </w:r>
    </w:p>
    <w:p w:rsidR="00282317" w:rsidRDefault="00282317" w:rsidP="00282317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r w:rsidRPr="00F34CC4">
        <w:rPr>
          <w:bCs/>
          <w:sz w:val="22"/>
          <w:szCs w:val="22"/>
        </w:rPr>
        <w:t>инвентаризации мест захоронений</w:t>
      </w:r>
      <w:r>
        <w:rPr>
          <w:bCs/>
          <w:sz w:val="22"/>
          <w:szCs w:val="22"/>
        </w:rPr>
        <w:t xml:space="preserve"> </w:t>
      </w:r>
      <w:r w:rsidRPr="00F34CC4">
        <w:rPr>
          <w:sz w:val="22"/>
          <w:szCs w:val="22"/>
        </w:rPr>
        <w:t xml:space="preserve">на кладбищах </w:t>
      </w:r>
    </w:p>
    <w:p w:rsidR="00282317" w:rsidRPr="00F34CC4" w:rsidRDefault="00282317" w:rsidP="00282317">
      <w:pPr>
        <w:widowControl/>
        <w:suppressAutoHyphens/>
        <w:autoSpaceDE/>
        <w:autoSpaceDN/>
        <w:adjustRightInd/>
        <w:jc w:val="right"/>
        <w:rPr>
          <w:sz w:val="22"/>
          <w:szCs w:val="22"/>
        </w:rPr>
      </w:pPr>
      <w:r w:rsidRPr="00F34CC4">
        <w:rPr>
          <w:sz w:val="22"/>
          <w:szCs w:val="22"/>
        </w:rPr>
        <w:t>Байкаловского сельского поселения</w:t>
      </w:r>
      <w:r>
        <w:rPr>
          <w:sz w:val="22"/>
          <w:szCs w:val="22"/>
        </w:rPr>
        <w:t>»</w:t>
      </w:r>
      <w:r w:rsidRPr="00F34CC4">
        <w:rPr>
          <w:sz w:val="22"/>
          <w:szCs w:val="22"/>
        </w:rPr>
        <w:t xml:space="preserve"> </w:t>
      </w: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 </w:t>
      </w:r>
    </w:p>
    <w:p w:rsidR="00D266B9" w:rsidRPr="00282317" w:rsidRDefault="00D266B9" w:rsidP="00282317">
      <w:pPr>
        <w:pStyle w:val="a9"/>
        <w:ind w:firstLine="567"/>
        <w:jc w:val="center"/>
        <w:rPr>
          <w:sz w:val="28"/>
          <w:szCs w:val="28"/>
        </w:rPr>
      </w:pPr>
      <w:r w:rsidRPr="00282317">
        <w:rPr>
          <w:bCs/>
          <w:sz w:val="28"/>
          <w:szCs w:val="28"/>
          <w:bdr w:val="none" w:sz="0" w:space="0" w:color="auto" w:frame="1"/>
        </w:rPr>
        <w:t>Положение</w:t>
      </w:r>
    </w:p>
    <w:p w:rsidR="00D266B9" w:rsidRPr="00282317" w:rsidRDefault="00D266B9" w:rsidP="00282317">
      <w:pPr>
        <w:pStyle w:val="a9"/>
        <w:ind w:firstLine="567"/>
        <w:jc w:val="center"/>
        <w:rPr>
          <w:sz w:val="28"/>
          <w:szCs w:val="28"/>
        </w:rPr>
      </w:pPr>
      <w:r w:rsidRPr="00282317">
        <w:rPr>
          <w:bCs/>
          <w:sz w:val="28"/>
          <w:szCs w:val="28"/>
          <w:bdr w:val="none" w:sz="0" w:space="0" w:color="auto" w:frame="1"/>
        </w:rPr>
        <w:t xml:space="preserve">о комиссии по проведению </w:t>
      </w:r>
      <w:r w:rsidR="00282317">
        <w:rPr>
          <w:bCs/>
          <w:sz w:val="28"/>
          <w:szCs w:val="28"/>
          <w:bdr w:val="none" w:sz="0" w:space="0" w:color="auto" w:frame="1"/>
        </w:rPr>
        <w:t>инвентаризации мест захоронений</w:t>
      </w:r>
      <w:r w:rsidRPr="00282317">
        <w:rPr>
          <w:bCs/>
          <w:sz w:val="28"/>
          <w:szCs w:val="28"/>
          <w:bdr w:val="none" w:sz="0" w:space="0" w:color="auto" w:frame="1"/>
        </w:rPr>
        <w:t xml:space="preserve"> </w:t>
      </w:r>
      <w:r w:rsidR="00282317">
        <w:rPr>
          <w:bCs/>
          <w:sz w:val="28"/>
          <w:szCs w:val="28"/>
          <w:bdr w:val="none" w:sz="0" w:space="0" w:color="auto" w:frame="1"/>
        </w:rPr>
        <w:t xml:space="preserve">                                 </w:t>
      </w:r>
      <w:r w:rsidR="00282317" w:rsidRPr="00F20188">
        <w:rPr>
          <w:sz w:val="28"/>
          <w:szCs w:val="28"/>
        </w:rPr>
        <w:t xml:space="preserve">на </w:t>
      </w:r>
      <w:r w:rsidR="00282317">
        <w:rPr>
          <w:sz w:val="28"/>
          <w:szCs w:val="28"/>
        </w:rPr>
        <w:t>кладбищах</w:t>
      </w:r>
      <w:r w:rsidR="00282317" w:rsidRPr="00F20188">
        <w:rPr>
          <w:sz w:val="28"/>
          <w:szCs w:val="28"/>
        </w:rPr>
        <w:t xml:space="preserve"> Байкаловского сельского поселения</w:t>
      </w:r>
      <w:r w:rsidRPr="00282317">
        <w:rPr>
          <w:sz w:val="28"/>
          <w:szCs w:val="28"/>
        </w:rPr>
        <w:t> </w:t>
      </w:r>
    </w:p>
    <w:p w:rsidR="00D266B9" w:rsidRPr="00282317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282317">
        <w:rPr>
          <w:sz w:val="28"/>
          <w:szCs w:val="28"/>
        </w:rPr>
        <w:t> </w:t>
      </w:r>
    </w:p>
    <w:p w:rsidR="00D266B9" w:rsidRDefault="00D266B9" w:rsidP="00282317">
      <w:pPr>
        <w:pStyle w:val="a9"/>
        <w:ind w:firstLine="567"/>
        <w:jc w:val="center"/>
        <w:rPr>
          <w:bCs/>
          <w:sz w:val="28"/>
          <w:szCs w:val="28"/>
          <w:bdr w:val="none" w:sz="0" w:space="0" w:color="auto" w:frame="1"/>
        </w:rPr>
      </w:pPr>
      <w:r w:rsidRPr="00282317">
        <w:rPr>
          <w:bCs/>
          <w:sz w:val="28"/>
          <w:szCs w:val="28"/>
          <w:bdr w:val="none" w:sz="0" w:space="0" w:color="auto" w:frame="1"/>
        </w:rPr>
        <w:t>Общие положения</w:t>
      </w:r>
    </w:p>
    <w:p w:rsidR="003C264F" w:rsidRPr="00282317" w:rsidRDefault="003C264F" w:rsidP="00282317">
      <w:pPr>
        <w:pStyle w:val="a9"/>
        <w:ind w:firstLine="567"/>
        <w:jc w:val="center"/>
        <w:rPr>
          <w:sz w:val="28"/>
          <w:szCs w:val="28"/>
        </w:rPr>
      </w:pPr>
    </w:p>
    <w:p w:rsidR="00D266B9" w:rsidRPr="00282317" w:rsidRDefault="00282317" w:rsidP="0028231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64F">
        <w:rPr>
          <w:sz w:val="28"/>
          <w:szCs w:val="28"/>
        </w:rPr>
        <w:t xml:space="preserve"> </w:t>
      </w:r>
      <w:r w:rsidR="00D266B9" w:rsidRPr="00282317">
        <w:rPr>
          <w:sz w:val="28"/>
          <w:szCs w:val="28"/>
        </w:rPr>
        <w:t>Настоящее положение регулирует работу комиссии по проведению и</w:t>
      </w:r>
      <w:r>
        <w:rPr>
          <w:sz w:val="28"/>
          <w:szCs w:val="28"/>
        </w:rPr>
        <w:t xml:space="preserve">нвентаризации мест захоронений </w:t>
      </w:r>
      <w:r w:rsidRPr="00F20188">
        <w:rPr>
          <w:sz w:val="28"/>
          <w:szCs w:val="28"/>
        </w:rPr>
        <w:t xml:space="preserve">на </w:t>
      </w:r>
      <w:r>
        <w:rPr>
          <w:sz w:val="28"/>
          <w:szCs w:val="28"/>
        </w:rPr>
        <w:t>кладбищах</w:t>
      </w:r>
      <w:r w:rsidRPr="00F20188">
        <w:rPr>
          <w:sz w:val="28"/>
          <w:szCs w:val="28"/>
        </w:rPr>
        <w:t xml:space="preserve"> Байкаловского сельского поселения</w:t>
      </w:r>
      <w:r w:rsidR="00D266B9" w:rsidRPr="00282317">
        <w:rPr>
          <w:sz w:val="28"/>
          <w:szCs w:val="28"/>
        </w:rPr>
        <w:t>.</w:t>
      </w:r>
    </w:p>
    <w:p w:rsidR="00D266B9" w:rsidRPr="00282317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282317">
        <w:rPr>
          <w:sz w:val="28"/>
          <w:szCs w:val="28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266B9" w:rsidRPr="00282317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282317">
        <w:rPr>
          <w:sz w:val="28"/>
          <w:szCs w:val="28"/>
        </w:rPr>
        <w:t> </w:t>
      </w:r>
    </w:p>
    <w:p w:rsidR="00D266B9" w:rsidRDefault="00D266B9" w:rsidP="00282317">
      <w:pPr>
        <w:pStyle w:val="a9"/>
        <w:ind w:firstLine="567"/>
        <w:jc w:val="center"/>
        <w:rPr>
          <w:bCs/>
          <w:sz w:val="28"/>
          <w:szCs w:val="28"/>
          <w:bdr w:val="none" w:sz="0" w:space="0" w:color="auto" w:frame="1"/>
        </w:rPr>
      </w:pPr>
      <w:r w:rsidRPr="00282317">
        <w:rPr>
          <w:bCs/>
          <w:sz w:val="28"/>
          <w:szCs w:val="28"/>
          <w:bdr w:val="none" w:sz="0" w:space="0" w:color="auto" w:frame="1"/>
        </w:rPr>
        <w:t>Основные цели Комиссии</w:t>
      </w:r>
    </w:p>
    <w:p w:rsidR="003C264F" w:rsidRPr="00282317" w:rsidRDefault="003C264F" w:rsidP="00282317">
      <w:pPr>
        <w:pStyle w:val="a9"/>
        <w:ind w:firstLine="567"/>
        <w:jc w:val="center"/>
        <w:rPr>
          <w:sz w:val="28"/>
          <w:szCs w:val="28"/>
        </w:rPr>
      </w:pPr>
    </w:p>
    <w:p w:rsidR="00D266B9" w:rsidRPr="000C1D1C" w:rsidRDefault="00282317" w:rsidP="000C1D1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6B9" w:rsidRPr="000C1D1C">
        <w:rPr>
          <w:sz w:val="28"/>
          <w:szCs w:val="28"/>
        </w:rPr>
        <w:t xml:space="preserve">Комиссия создается для проведения </w:t>
      </w:r>
      <w:r>
        <w:rPr>
          <w:sz w:val="28"/>
          <w:szCs w:val="28"/>
        </w:rPr>
        <w:t>инвентаризации мест захоронений</w:t>
      </w:r>
      <w:r w:rsidR="00D266B9" w:rsidRPr="000C1D1C">
        <w:rPr>
          <w:sz w:val="28"/>
          <w:szCs w:val="28"/>
        </w:rPr>
        <w:t xml:space="preserve"> </w:t>
      </w:r>
      <w:r w:rsidRPr="00F20188">
        <w:rPr>
          <w:sz w:val="28"/>
          <w:szCs w:val="28"/>
        </w:rPr>
        <w:t xml:space="preserve">на </w:t>
      </w:r>
      <w:r>
        <w:rPr>
          <w:sz w:val="28"/>
          <w:szCs w:val="28"/>
        </w:rPr>
        <w:t>кладбищах</w:t>
      </w:r>
      <w:r w:rsidRPr="00F20188">
        <w:rPr>
          <w:sz w:val="28"/>
          <w:szCs w:val="28"/>
        </w:rPr>
        <w:t xml:space="preserve"> Байкаловского сельского поселения</w:t>
      </w:r>
      <w:r>
        <w:rPr>
          <w:sz w:val="28"/>
          <w:szCs w:val="28"/>
        </w:rPr>
        <w:t xml:space="preserve"> </w:t>
      </w:r>
      <w:r w:rsidR="00D266B9" w:rsidRPr="000C1D1C">
        <w:rPr>
          <w:sz w:val="28"/>
          <w:szCs w:val="28"/>
        </w:rPr>
        <w:t>с целью:</w:t>
      </w: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-учета всех захоронений, могил;</w:t>
      </w:r>
    </w:p>
    <w:p w:rsidR="00D266B9" w:rsidRPr="000C1D1C" w:rsidRDefault="00282317" w:rsidP="000C1D1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6B9" w:rsidRPr="000C1D1C">
        <w:rPr>
          <w:sz w:val="28"/>
          <w:szCs w:val="28"/>
        </w:rPr>
        <w:t xml:space="preserve"> определения состояния могил и (или) надмогильных сооружений</w:t>
      </w: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(надгробий);</w:t>
      </w:r>
    </w:p>
    <w:p w:rsidR="00D266B9" w:rsidRPr="000C1D1C" w:rsidRDefault="00282317" w:rsidP="000C1D1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6B9" w:rsidRPr="000C1D1C">
        <w:rPr>
          <w:sz w:val="28"/>
          <w:szCs w:val="28"/>
        </w:rPr>
        <w:t xml:space="preserve"> восстановления сведений утерянных, утраченных книг регистрации</w:t>
      </w:r>
    </w:p>
    <w:p w:rsidR="00D266B9" w:rsidRPr="000C1D1C" w:rsidRDefault="00D266B9" w:rsidP="00282317">
      <w:pPr>
        <w:pStyle w:val="a9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захоронений (сведений о погребенном, месте погребения);</w:t>
      </w: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D266B9" w:rsidRPr="000C1D1C" w:rsidRDefault="00282317" w:rsidP="000C1D1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6B9" w:rsidRPr="000C1D1C">
        <w:rPr>
          <w:sz w:val="28"/>
          <w:szCs w:val="28"/>
        </w:rPr>
        <w:t xml:space="preserve"> принятия решения о возможности использования бесхозяйного</w:t>
      </w:r>
    </w:p>
    <w:p w:rsidR="00D266B9" w:rsidRPr="000C1D1C" w:rsidRDefault="00D266B9" w:rsidP="00282317">
      <w:pPr>
        <w:pStyle w:val="a9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земельного участка для захоронения на общих основаниях.</w:t>
      </w:r>
    </w:p>
    <w:p w:rsidR="00D266B9" w:rsidRPr="000C1D1C" w:rsidRDefault="00282317" w:rsidP="000C1D1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66B9" w:rsidRPr="000C1D1C">
        <w:rPr>
          <w:sz w:val="28"/>
          <w:szCs w:val="28"/>
        </w:rPr>
        <w:t xml:space="preserve"> Состав Комиссии утверждается распоряжением </w:t>
      </w:r>
      <w:r>
        <w:rPr>
          <w:sz w:val="28"/>
          <w:szCs w:val="28"/>
        </w:rPr>
        <w:t>главы Байкаловского сельского поселения</w:t>
      </w:r>
      <w:r w:rsidR="003C264F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D266B9" w:rsidRPr="000C1D1C">
        <w:rPr>
          <w:sz w:val="28"/>
          <w:szCs w:val="28"/>
        </w:rPr>
        <w:t>.</w:t>
      </w: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 </w:t>
      </w:r>
    </w:p>
    <w:p w:rsidR="00D266B9" w:rsidRDefault="00D266B9" w:rsidP="00282317">
      <w:pPr>
        <w:pStyle w:val="a9"/>
        <w:ind w:firstLine="567"/>
        <w:jc w:val="center"/>
        <w:rPr>
          <w:bCs/>
          <w:sz w:val="28"/>
          <w:szCs w:val="28"/>
          <w:bdr w:val="none" w:sz="0" w:space="0" w:color="auto" w:frame="1"/>
        </w:rPr>
      </w:pPr>
      <w:r w:rsidRPr="00282317">
        <w:rPr>
          <w:bCs/>
          <w:sz w:val="28"/>
          <w:szCs w:val="28"/>
          <w:bdr w:val="none" w:sz="0" w:space="0" w:color="auto" w:frame="1"/>
        </w:rPr>
        <w:t>Порядок работы Комиссии</w:t>
      </w:r>
    </w:p>
    <w:p w:rsidR="003C264F" w:rsidRPr="00282317" w:rsidRDefault="003C264F" w:rsidP="00282317">
      <w:pPr>
        <w:pStyle w:val="a9"/>
        <w:ind w:firstLine="567"/>
        <w:jc w:val="center"/>
        <w:rPr>
          <w:sz w:val="28"/>
          <w:szCs w:val="28"/>
        </w:rPr>
      </w:pP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 </w:t>
      </w:r>
      <w:r w:rsidR="00282317">
        <w:rPr>
          <w:sz w:val="28"/>
          <w:szCs w:val="28"/>
        </w:rPr>
        <w:t xml:space="preserve">4. </w:t>
      </w:r>
      <w:r w:rsidRPr="000C1D1C">
        <w:rPr>
          <w:sz w:val="28"/>
          <w:szCs w:val="28"/>
        </w:rPr>
        <w:t>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D266B9" w:rsidRPr="000C1D1C" w:rsidRDefault="00282317" w:rsidP="000C1D1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266B9" w:rsidRPr="000C1D1C">
        <w:rPr>
          <w:sz w:val="28"/>
          <w:szCs w:val="28"/>
        </w:rPr>
        <w:t>Работа Комиссии является правомочной, если на ней присутствует не менее 2/3 от общего числа членов.</w:t>
      </w:r>
    </w:p>
    <w:p w:rsidR="00D266B9" w:rsidRPr="000C1D1C" w:rsidRDefault="00282317" w:rsidP="000C1D1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D266B9" w:rsidRPr="000C1D1C">
        <w:rPr>
          <w:sz w:val="28"/>
          <w:szCs w:val="28"/>
        </w:rPr>
        <w:t>Комиссия проводит осмотр каждого места захоронения,</w:t>
      </w:r>
      <w:r>
        <w:rPr>
          <w:sz w:val="28"/>
          <w:szCs w:val="28"/>
        </w:rPr>
        <w:t xml:space="preserve"> </w:t>
      </w:r>
      <w:r w:rsidR="00D266B9" w:rsidRPr="000C1D1C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</w:t>
      </w:r>
      <w:r w:rsidR="00D266B9" w:rsidRPr="000C1D1C">
        <w:rPr>
          <w:sz w:val="28"/>
          <w:szCs w:val="28"/>
        </w:rPr>
        <w:lastRenderedPageBreak/>
        <w:t>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</w:t>
      </w:r>
      <w:proofErr w:type="gramEnd"/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0C1D1C"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</w:t>
      </w:r>
      <w:r w:rsidR="00282317">
        <w:rPr>
          <w:sz w:val="28"/>
          <w:szCs w:val="28"/>
        </w:rPr>
        <w:t>м, на могиле отсутствуют какие -</w:t>
      </w:r>
      <w:r w:rsidRPr="000C1D1C">
        <w:rPr>
          <w:sz w:val="28"/>
          <w:szCs w:val="28"/>
        </w:rPr>
        <w:t xml:space="preserve"> либо надмогильные сооружения (памятники, цоколи, ограды</w:t>
      </w:r>
      <w:proofErr w:type="gramEnd"/>
      <w:r w:rsidRPr="000C1D1C">
        <w:rPr>
          <w:sz w:val="28"/>
          <w:szCs w:val="28"/>
        </w:rPr>
        <w:t xml:space="preserve">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="00282317">
        <w:rPr>
          <w:sz w:val="28"/>
          <w:szCs w:val="28"/>
        </w:rPr>
        <w:t>Байкаловского</w:t>
      </w:r>
      <w:r w:rsidRPr="000C1D1C">
        <w:rPr>
          <w:sz w:val="28"/>
          <w:szCs w:val="28"/>
        </w:rPr>
        <w:t xml:space="preserve"> сельского поселения, выставляет на могильном холме типовой трафарет, фиксирует данную могулу и (или) надмогильное сооружение (надгробие)  в книге учета могил, содержание которых не осуществляется.</w:t>
      </w:r>
    </w:p>
    <w:p w:rsidR="00D266B9" w:rsidRPr="000C1D1C" w:rsidRDefault="00D266B9" w:rsidP="000C1D1C">
      <w:pPr>
        <w:pStyle w:val="a9"/>
        <w:ind w:firstLine="567"/>
        <w:jc w:val="both"/>
        <w:rPr>
          <w:sz w:val="28"/>
          <w:szCs w:val="28"/>
        </w:rPr>
      </w:pPr>
      <w:r w:rsidRPr="000C1D1C">
        <w:rPr>
          <w:sz w:val="28"/>
          <w:szCs w:val="28"/>
        </w:rPr>
        <w:t>Результаты работы Комиссии оформляются Актом о результатах</w:t>
      </w:r>
      <w:r w:rsidR="00282317">
        <w:rPr>
          <w:sz w:val="28"/>
          <w:szCs w:val="28"/>
        </w:rPr>
        <w:t xml:space="preserve"> </w:t>
      </w:r>
      <w:r w:rsidRPr="000C1D1C">
        <w:rPr>
          <w:sz w:val="28"/>
          <w:szCs w:val="28"/>
        </w:rPr>
        <w:t>проведения инвентаризации захоронений на кладбище.</w:t>
      </w:r>
    </w:p>
    <w:p w:rsidR="00D266B9" w:rsidRPr="00B610CA" w:rsidRDefault="00D266B9" w:rsidP="000C1D1C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B610CA">
        <w:rPr>
          <w:sz w:val="28"/>
          <w:szCs w:val="28"/>
        </w:rPr>
        <w:t>В случае если, по истечению установленных сроков, лицом,</w:t>
      </w:r>
      <w:r w:rsidR="00282317" w:rsidRPr="00B610CA">
        <w:rPr>
          <w:sz w:val="28"/>
          <w:szCs w:val="28"/>
        </w:rPr>
        <w:t xml:space="preserve"> </w:t>
      </w:r>
      <w:r w:rsidRPr="00B610CA"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D266B9" w:rsidRPr="00B610CA" w:rsidRDefault="00282317" w:rsidP="000C1D1C">
      <w:pPr>
        <w:pStyle w:val="a9"/>
        <w:ind w:firstLine="567"/>
        <w:jc w:val="both"/>
        <w:rPr>
          <w:sz w:val="28"/>
          <w:szCs w:val="28"/>
        </w:rPr>
      </w:pPr>
      <w:r w:rsidRPr="00B610CA">
        <w:rPr>
          <w:sz w:val="28"/>
          <w:szCs w:val="28"/>
        </w:rPr>
        <w:t>7</w:t>
      </w:r>
      <w:r w:rsidR="00D266B9" w:rsidRPr="00B610CA">
        <w:rPr>
          <w:sz w:val="28"/>
          <w:szCs w:val="28"/>
        </w:rPr>
        <w:t xml:space="preserve">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="00D266B9" w:rsidRPr="00B610CA">
        <w:rPr>
          <w:sz w:val="28"/>
          <w:szCs w:val="28"/>
        </w:rPr>
        <w:t>историко</w:t>
      </w:r>
      <w:proofErr w:type="spellEnd"/>
      <w:r w:rsidR="00D266B9" w:rsidRPr="00B610CA">
        <w:rPr>
          <w:sz w:val="28"/>
          <w:szCs w:val="28"/>
        </w:rPr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D266B9" w:rsidRPr="00B610CA" w:rsidRDefault="00D266B9" w:rsidP="00D266B9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sz w:val="21"/>
          <w:szCs w:val="21"/>
        </w:rPr>
      </w:pPr>
      <w:r w:rsidRPr="00B610CA">
        <w:rPr>
          <w:rFonts w:ascii="Helvetica" w:hAnsi="Helvetica" w:cs="Helvetica"/>
          <w:sz w:val="21"/>
          <w:szCs w:val="21"/>
        </w:rPr>
        <w:t> </w:t>
      </w:r>
      <w:bookmarkStart w:id="0" w:name="_GoBack"/>
      <w:bookmarkEnd w:id="0"/>
    </w:p>
    <w:p w:rsidR="00D266B9" w:rsidRPr="00B610CA" w:rsidRDefault="00D266B9" w:rsidP="006D09C5">
      <w:pPr>
        <w:pStyle w:val="a9"/>
        <w:jc w:val="both"/>
        <w:rPr>
          <w:sz w:val="28"/>
          <w:szCs w:val="28"/>
        </w:rPr>
      </w:pPr>
    </w:p>
    <w:p w:rsidR="008F5008" w:rsidRPr="00B610CA" w:rsidRDefault="008F5008">
      <w:pPr>
        <w:rPr>
          <w:b/>
          <w:i/>
          <w:sz w:val="24"/>
          <w:szCs w:val="24"/>
        </w:rPr>
      </w:pPr>
    </w:p>
    <w:sectPr w:rsidR="008F5008" w:rsidRPr="00B610CA" w:rsidSect="006D09C5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EA3"/>
    <w:multiLevelType w:val="multilevel"/>
    <w:tmpl w:val="0EFE9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6D70"/>
    <w:multiLevelType w:val="multilevel"/>
    <w:tmpl w:val="7BDC1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019A"/>
    <w:multiLevelType w:val="multilevel"/>
    <w:tmpl w:val="339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54053"/>
    <w:multiLevelType w:val="multilevel"/>
    <w:tmpl w:val="03F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866B6"/>
    <w:multiLevelType w:val="multilevel"/>
    <w:tmpl w:val="641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D3E97"/>
    <w:multiLevelType w:val="multilevel"/>
    <w:tmpl w:val="D8F49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639EC"/>
    <w:multiLevelType w:val="multilevel"/>
    <w:tmpl w:val="8C16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739AE"/>
    <w:multiLevelType w:val="multilevel"/>
    <w:tmpl w:val="0D9094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1323F"/>
    <w:multiLevelType w:val="multilevel"/>
    <w:tmpl w:val="CC64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A635D"/>
    <w:multiLevelType w:val="hybridMultilevel"/>
    <w:tmpl w:val="8744DE00"/>
    <w:lvl w:ilvl="0" w:tplc="CE40F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556F1"/>
    <w:multiLevelType w:val="multilevel"/>
    <w:tmpl w:val="24D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42C74"/>
    <w:multiLevelType w:val="multilevel"/>
    <w:tmpl w:val="2CDC5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42399"/>
    <w:multiLevelType w:val="multilevel"/>
    <w:tmpl w:val="D09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B3BA9"/>
    <w:multiLevelType w:val="hybridMultilevel"/>
    <w:tmpl w:val="5EB4822A"/>
    <w:lvl w:ilvl="0" w:tplc="8402A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6962C9"/>
    <w:multiLevelType w:val="multilevel"/>
    <w:tmpl w:val="1AA82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17EC9"/>
    <w:multiLevelType w:val="multilevel"/>
    <w:tmpl w:val="7B6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87E"/>
    <w:rsid w:val="000051DE"/>
    <w:rsid w:val="00005F20"/>
    <w:rsid w:val="00031CFF"/>
    <w:rsid w:val="00050115"/>
    <w:rsid w:val="00052518"/>
    <w:rsid w:val="00053476"/>
    <w:rsid w:val="000813AF"/>
    <w:rsid w:val="000B0939"/>
    <w:rsid w:val="000B629A"/>
    <w:rsid w:val="000C1D1C"/>
    <w:rsid w:val="000D40FB"/>
    <w:rsid w:val="000D7115"/>
    <w:rsid w:val="00114BC4"/>
    <w:rsid w:val="00122063"/>
    <w:rsid w:val="001272E0"/>
    <w:rsid w:val="00127A3B"/>
    <w:rsid w:val="00136F14"/>
    <w:rsid w:val="00140DCC"/>
    <w:rsid w:val="0018168B"/>
    <w:rsid w:val="00186CD6"/>
    <w:rsid w:val="001D0E84"/>
    <w:rsid w:val="001D4086"/>
    <w:rsid w:val="002218F4"/>
    <w:rsid w:val="00282317"/>
    <w:rsid w:val="002A5F2A"/>
    <w:rsid w:val="0034078E"/>
    <w:rsid w:val="00346800"/>
    <w:rsid w:val="00352DF8"/>
    <w:rsid w:val="003770AD"/>
    <w:rsid w:val="00394BAF"/>
    <w:rsid w:val="003C264F"/>
    <w:rsid w:val="003F0BEB"/>
    <w:rsid w:val="004147B3"/>
    <w:rsid w:val="00424232"/>
    <w:rsid w:val="0044027F"/>
    <w:rsid w:val="00451CF4"/>
    <w:rsid w:val="004559E1"/>
    <w:rsid w:val="00480A93"/>
    <w:rsid w:val="004811ED"/>
    <w:rsid w:val="004A0802"/>
    <w:rsid w:val="004A775F"/>
    <w:rsid w:val="004B6648"/>
    <w:rsid w:val="004D2173"/>
    <w:rsid w:val="004F55A4"/>
    <w:rsid w:val="00537B9C"/>
    <w:rsid w:val="0054082E"/>
    <w:rsid w:val="00540BD5"/>
    <w:rsid w:val="00547CE3"/>
    <w:rsid w:val="005537C0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6B5BB4"/>
    <w:rsid w:val="006D09C5"/>
    <w:rsid w:val="007004BB"/>
    <w:rsid w:val="007171D8"/>
    <w:rsid w:val="0072013A"/>
    <w:rsid w:val="007413F4"/>
    <w:rsid w:val="00753390"/>
    <w:rsid w:val="00766F64"/>
    <w:rsid w:val="00772EA1"/>
    <w:rsid w:val="00775334"/>
    <w:rsid w:val="007903D0"/>
    <w:rsid w:val="00792B21"/>
    <w:rsid w:val="007A64DB"/>
    <w:rsid w:val="007B08F2"/>
    <w:rsid w:val="007B6065"/>
    <w:rsid w:val="0080461F"/>
    <w:rsid w:val="008269FD"/>
    <w:rsid w:val="0084211F"/>
    <w:rsid w:val="0084728D"/>
    <w:rsid w:val="00852DAD"/>
    <w:rsid w:val="008600BE"/>
    <w:rsid w:val="00875EC8"/>
    <w:rsid w:val="008B5CBE"/>
    <w:rsid w:val="008F5008"/>
    <w:rsid w:val="00902129"/>
    <w:rsid w:val="0098187E"/>
    <w:rsid w:val="0098414A"/>
    <w:rsid w:val="009F0FCE"/>
    <w:rsid w:val="009F2F14"/>
    <w:rsid w:val="00A1664C"/>
    <w:rsid w:val="00A439AA"/>
    <w:rsid w:val="00A80D96"/>
    <w:rsid w:val="00A82ADD"/>
    <w:rsid w:val="00AB5FAB"/>
    <w:rsid w:val="00AD2319"/>
    <w:rsid w:val="00AD2F1A"/>
    <w:rsid w:val="00AE4EED"/>
    <w:rsid w:val="00B057AC"/>
    <w:rsid w:val="00B0687D"/>
    <w:rsid w:val="00B30B2E"/>
    <w:rsid w:val="00B4795C"/>
    <w:rsid w:val="00B53D8D"/>
    <w:rsid w:val="00B610CA"/>
    <w:rsid w:val="00B63D2D"/>
    <w:rsid w:val="00B6694A"/>
    <w:rsid w:val="00BA461B"/>
    <w:rsid w:val="00BE3957"/>
    <w:rsid w:val="00BF4CCB"/>
    <w:rsid w:val="00C36ED8"/>
    <w:rsid w:val="00C4282D"/>
    <w:rsid w:val="00C63E40"/>
    <w:rsid w:val="00CC7ED1"/>
    <w:rsid w:val="00CF22E1"/>
    <w:rsid w:val="00D02D5D"/>
    <w:rsid w:val="00D266B9"/>
    <w:rsid w:val="00D33C8E"/>
    <w:rsid w:val="00D55D32"/>
    <w:rsid w:val="00D60363"/>
    <w:rsid w:val="00D81C2E"/>
    <w:rsid w:val="00D82C16"/>
    <w:rsid w:val="00DB505C"/>
    <w:rsid w:val="00E011DA"/>
    <w:rsid w:val="00E01A20"/>
    <w:rsid w:val="00E12340"/>
    <w:rsid w:val="00E45F66"/>
    <w:rsid w:val="00E46598"/>
    <w:rsid w:val="00E54D5E"/>
    <w:rsid w:val="00E838F3"/>
    <w:rsid w:val="00EC5206"/>
    <w:rsid w:val="00EE0641"/>
    <w:rsid w:val="00F0424D"/>
    <w:rsid w:val="00F20188"/>
    <w:rsid w:val="00F20829"/>
    <w:rsid w:val="00F34CC4"/>
    <w:rsid w:val="00F366E7"/>
    <w:rsid w:val="00F46D32"/>
    <w:rsid w:val="00F47037"/>
    <w:rsid w:val="00F649F7"/>
    <w:rsid w:val="00FD5781"/>
    <w:rsid w:val="00FE545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No Spacing"/>
    <w:uiPriority w:val="1"/>
    <w:qFormat/>
    <w:rsid w:val="006D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F47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6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0594-D809-44DF-BBFD-B9A3991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12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User</cp:lastModifiedBy>
  <cp:revision>31</cp:revision>
  <cp:lastPrinted>2023-06-13T11:27:00Z</cp:lastPrinted>
  <dcterms:created xsi:type="dcterms:W3CDTF">2015-03-23T03:23:00Z</dcterms:created>
  <dcterms:modified xsi:type="dcterms:W3CDTF">2023-06-20T06:26:00Z</dcterms:modified>
</cp:coreProperties>
</file>